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05F6" w14:textId="77777777" w:rsidR="004876D9" w:rsidRDefault="004876D9" w:rsidP="004876D9">
      <w:pPr>
        <w:pStyle w:val="Sty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F5A9ED" wp14:editId="3784BD2B">
            <wp:extent cx="768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6763" w14:textId="77777777" w:rsidR="004876D9" w:rsidRDefault="004876D9" w:rsidP="004876D9">
      <w:pPr>
        <w:pStyle w:val="Style"/>
        <w:shd w:val="clear" w:color="auto" w:fill="FEFFFF"/>
        <w:spacing w:before="67" w:line="230" w:lineRule="exact"/>
        <w:jc w:val="center"/>
        <w:rPr>
          <w:color w:val="000003"/>
          <w:w w:val="106"/>
          <w:sz w:val="16"/>
          <w:szCs w:val="16"/>
          <w:shd w:val="clear" w:color="auto" w:fill="FEFFFF"/>
        </w:rPr>
      </w:pPr>
      <w:r>
        <w:rPr>
          <w:b/>
          <w:bCs/>
          <w:color w:val="000003"/>
          <w:sz w:val="20"/>
          <w:szCs w:val="20"/>
          <w:shd w:val="clear" w:color="auto" w:fill="FEFFFF"/>
        </w:rPr>
        <w:t xml:space="preserve">CARVER HOUSING </w:t>
      </w:r>
      <w:r>
        <w:rPr>
          <w:b/>
          <w:bCs/>
          <w:color w:val="111114"/>
          <w:sz w:val="20"/>
          <w:szCs w:val="20"/>
          <w:shd w:val="clear" w:color="auto" w:fill="FEFFFF"/>
        </w:rPr>
        <w:t>A</w:t>
      </w:r>
      <w:r>
        <w:rPr>
          <w:b/>
          <w:bCs/>
          <w:color w:val="000003"/>
          <w:sz w:val="20"/>
          <w:szCs w:val="20"/>
          <w:shd w:val="clear" w:color="auto" w:fill="FEFFFF"/>
        </w:rPr>
        <w:t>UTHORIT</w:t>
      </w:r>
      <w:r>
        <w:rPr>
          <w:b/>
          <w:bCs/>
          <w:color w:val="111114"/>
          <w:sz w:val="20"/>
          <w:szCs w:val="20"/>
          <w:shd w:val="clear" w:color="auto" w:fill="FEFFFF"/>
        </w:rPr>
        <w:t xml:space="preserve">Y </w:t>
      </w:r>
      <w:r>
        <w:rPr>
          <w:b/>
          <w:bCs/>
          <w:color w:val="111114"/>
          <w:sz w:val="20"/>
          <w:szCs w:val="20"/>
          <w:shd w:val="clear" w:color="auto" w:fill="FEFFFF"/>
        </w:rPr>
        <w:br/>
      </w:r>
      <w:r>
        <w:rPr>
          <w:color w:val="000003"/>
          <w:w w:val="106"/>
          <w:sz w:val="16"/>
          <w:szCs w:val="16"/>
          <w:shd w:val="clear" w:color="auto" w:fill="FEFFFF"/>
        </w:rPr>
        <w:t>10 Meadowbrook Way</w:t>
      </w:r>
    </w:p>
    <w:p w14:paraId="1E352393" w14:textId="77777777" w:rsidR="004876D9" w:rsidRDefault="004876D9" w:rsidP="004876D9">
      <w:pPr>
        <w:pStyle w:val="Style"/>
        <w:shd w:val="clear" w:color="auto" w:fill="FEFFFF"/>
        <w:spacing w:line="216" w:lineRule="exact"/>
        <w:jc w:val="center"/>
        <w:rPr>
          <w:color w:val="000003"/>
          <w:w w:val="106"/>
          <w:sz w:val="16"/>
          <w:szCs w:val="16"/>
          <w:shd w:val="clear" w:color="auto" w:fill="FEFFFF"/>
        </w:rPr>
      </w:pPr>
      <w:r>
        <w:rPr>
          <w:color w:val="000003"/>
          <w:w w:val="106"/>
          <w:sz w:val="16"/>
          <w:szCs w:val="16"/>
          <w:shd w:val="clear" w:color="auto" w:fill="FEFFFF"/>
        </w:rPr>
        <w:t>Carver</w:t>
      </w:r>
      <w:r>
        <w:rPr>
          <w:color w:val="111114"/>
          <w:w w:val="106"/>
          <w:sz w:val="16"/>
          <w:szCs w:val="16"/>
          <w:shd w:val="clear" w:color="auto" w:fill="FEFFFF"/>
        </w:rPr>
        <w:t xml:space="preserve">, </w:t>
      </w:r>
      <w:r>
        <w:rPr>
          <w:color w:val="000003"/>
          <w:w w:val="106"/>
          <w:sz w:val="16"/>
          <w:szCs w:val="16"/>
          <w:shd w:val="clear" w:color="auto" w:fill="FEFFFF"/>
        </w:rPr>
        <w:t>Massachusetts 02330</w:t>
      </w:r>
    </w:p>
    <w:p w14:paraId="77A27360" w14:textId="77777777" w:rsidR="004876D9" w:rsidRDefault="004876D9" w:rsidP="004876D9">
      <w:pPr>
        <w:pStyle w:val="Style"/>
        <w:shd w:val="clear" w:color="auto" w:fill="FEFFFF"/>
        <w:spacing w:line="211" w:lineRule="exact"/>
        <w:jc w:val="center"/>
        <w:rPr>
          <w:color w:val="000003"/>
          <w:w w:val="106"/>
          <w:sz w:val="16"/>
          <w:szCs w:val="16"/>
          <w:shd w:val="clear" w:color="auto" w:fill="FEFFFF"/>
        </w:rPr>
      </w:pPr>
      <w:r>
        <w:rPr>
          <w:color w:val="000003"/>
          <w:w w:val="106"/>
          <w:sz w:val="16"/>
          <w:szCs w:val="16"/>
          <w:shd w:val="clear" w:color="auto" w:fill="FEFFFF"/>
        </w:rPr>
        <w:t>(508) 866-3115</w:t>
      </w:r>
    </w:p>
    <w:p w14:paraId="2E3113D3" w14:textId="77777777" w:rsidR="00D15F47" w:rsidRDefault="00D15F47">
      <w:pPr>
        <w:pStyle w:val="Title"/>
        <w:jc w:val="left"/>
        <w:rPr>
          <w:rFonts w:ascii="Calibri" w:eastAsia="Calibri" w:hAnsi="Calibri" w:cs="Calibri"/>
          <w:sz w:val="24"/>
          <w:szCs w:val="24"/>
        </w:rPr>
      </w:pPr>
    </w:p>
    <w:p w14:paraId="2BD25980" w14:textId="77777777" w:rsidR="00D15F47" w:rsidRPr="004876D9" w:rsidRDefault="00C7069D">
      <w:pPr>
        <w:pStyle w:val="Title"/>
        <w:rPr>
          <w:rFonts w:ascii="Tahoma" w:eastAsia="Tahoma" w:hAnsi="Tahoma" w:cs="Tahoma"/>
          <w:sz w:val="24"/>
          <w:szCs w:val="32"/>
        </w:rPr>
      </w:pPr>
      <w:r w:rsidRPr="004876D9">
        <w:rPr>
          <w:rFonts w:ascii="Tahoma" w:eastAsia="Tahoma" w:hAnsi="Tahoma" w:cs="Tahoma"/>
          <w:sz w:val="24"/>
          <w:szCs w:val="32"/>
        </w:rPr>
        <w:t>AGENDA</w:t>
      </w:r>
    </w:p>
    <w:p w14:paraId="3FC040CB" w14:textId="7BFA9BE6" w:rsidR="00D15F47" w:rsidRPr="004876D9" w:rsidRDefault="00514E92" w:rsidP="00317508">
      <w:pPr>
        <w:pStyle w:val="Title"/>
        <w:rPr>
          <w:rFonts w:ascii="Tahoma" w:eastAsia="Tahoma" w:hAnsi="Tahoma" w:cs="Tahoma"/>
          <w:sz w:val="24"/>
          <w:szCs w:val="32"/>
        </w:rPr>
      </w:pPr>
      <w:r>
        <w:rPr>
          <w:rFonts w:ascii="Tahoma" w:eastAsia="Tahoma" w:hAnsi="Tahoma" w:cs="Tahoma"/>
          <w:sz w:val="24"/>
          <w:szCs w:val="32"/>
        </w:rPr>
        <w:t>Wednesday</w:t>
      </w:r>
      <w:r w:rsidR="00116FB9">
        <w:rPr>
          <w:rFonts w:ascii="Tahoma" w:eastAsia="Tahoma" w:hAnsi="Tahoma" w:cs="Tahoma"/>
          <w:sz w:val="24"/>
          <w:szCs w:val="32"/>
        </w:rPr>
        <w:t xml:space="preserve">, </w:t>
      </w:r>
      <w:r w:rsidR="00776D0B">
        <w:rPr>
          <w:rFonts w:ascii="Tahoma" w:eastAsia="Tahoma" w:hAnsi="Tahoma" w:cs="Tahoma"/>
          <w:sz w:val="24"/>
          <w:szCs w:val="32"/>
        </w:rPr>
        <w:t>January 8, 2020</w:t>
      </w:r>
    </w:p>
    <w:p w14:paraId="4D82758D" w14:textId="4C4474AB" w:rsidR="00D15F47" w:rsidRDefault="0000309F">
      <w:pPr>
        <w:jc w:val="center"/>
        <w:rPr>
          <w:rFonts w:ascii="Tahoma" w:eastAsia="Tahoma" w:hAnsi="Tahoma" w:cs="Tahoma"/>
          <w:b/>
          <w:sz w:val="24"/>
          <w:szCs w:val="32"/>
        </w:rPr>
      </w:pPr>
      <w:r w:rsidRPr="004876D9">
        <w:rPr>
          <w:rFonts w:ascii="Tahoma" w:eastAsia="Tahoma" w:hAnsi="Tahoma" w:cs="Tahoma"/>
          <w:b/>
          <w:sz w:val="24"/>
          <w:szCs w:val="32"/>
        </w:rPr>
        <w:t>4</w:t>
      </w:r>
      <w:r w:rsidR="00C7069D" w:rsidRPr="004876D9">
        <w:rPr>
          <w:rFonts w:ascii="Tahoma" w:eastAsia="Tahoma" w:hAnsi="Tahoma" w:cs="Tahoma"/>
          <w:b/>
          <w:sz w:val="24"/>
          <w:szCs w:val="32"/>
        </w:rPr>
        <w:t>:00 PM</w:t>
      </w:r>
    </w:p>
    <w:p w14:paraId="793C9F28" w14:textId="25B2B5F9" w:rsidR="003C3665" w:rsidRDefault="003C3665">
      <w:pPr>
        <w:jc w:val="center"/>
        <w:rPr>
          <w:rFonts w:ascii="Tahoma" w:eastAsia="Tahoma" w:hAnsi="Tahoma" w:cs="Tahoma"/>
          <w:b/>
          <w:sz w:val="24"/>
          <w:szCs w:val="32"/>
        </w:rPr>
      </w:pPr>
    </w:p>
    <w:p w14:paraId="53FBCF6C" w14:textId="41107E9D" w:rsidR="003C3665" w:rsidRPr="004876D9" w:rsidRDefault="003C3665">
      <w:pPr>
        <w:jc w:val="center"/>
        <w:rPr>
          <w:rFonts w:ascii="Tahoma" w:eastAsia="Tahoma" w:hAnsi="Tahoma" w:cs="Tahoma"/>
          <w:b/>
          <w:sz w:val="24"/>
          <w:szCs w:val="32"/>
        </w:rPr>
      </w:pPr>
      <w:r>
        <w:rPr>
          <w:rFonts w:ascii="Tahoma" w:eastAsia="Tahoma" w:hAnsi="Tahoma" w:cs="Tahoma"/>
          <w:b/>
          <w:sz w:val="24"/>
          <w:szCs w:val="32"/>
        </w:rPr>
        <w:t>UPDATED</w:t>
      </w:r>
    </w:p>
    <w:p w14:paraId="20E478D8" w14:textId="77777777" w:rsidR="00D15F47" w:rsidRDefault="00D15F47">
      <w:pPr>
        <w:pStyle w:val="Heading1"/>
        <w:rPr>
          <w:rFonts w:ascii="Tahoma" w:eastAsia="Tahoma" w:hAnsi="Tahoma" w:cs="Tahoma"/>
          <w:sz w:val="32"/>
          <w:szCs w:val="32"/>
        </w:rPr>
      </w:pPr>
    </w:p>
    <w:p w14:paraId="77FCA90B" w14:textId="77777777" w:rsidR="00E07876" w:rsidRPr="00BF1ED8" w:rsidRDefault="00E07876" w:rsidP="00BF1E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Meeting called to Order</w:t>
      </w:r>
    </w:p>
    <w:p w14:paraId="32EDFC24" w14:textId="77777777" w:rsidR="00E07876" w:rsidRPr="00074580" w:rsidRDefault="00E07876" w:rsidP="00270D0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 xml:space="preserve">Approval of the minutes of the previous meeting(s) </w:t>
      </w:r>
      <w:r w:rsidRPr="00BF1ED8">
        <w:rPr>
          <w:rFonts w:eastAsia="Tahoma"/>
          <w:i/>
          <w:sz w:val="24"/>
          <w:szCs w:val="24"/>
        </w:rPr>
        <w:t>(Board vote needed)</w:t>
      </w:r>
    </w:p>
    <w:p w14:paraId="6EEEAF57" w14:textId="79353161" w:rsidR="00173D4B" w:rsidRPr="004876D9" w:rsidRDefault="00776D0B" w:rsidP="00270D0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>
        <w:rPr>
          <w:rFonts w:eastAsia="Tahoma"/>
          <w:sz w:val="24"/>
          <w:szCs w:val="24"/>
        </w:rPr>
        <w:t>December 18, 2019</w:t>
      </w:r>
    </w:p>
    <w:p w14:paraId="55C99AA2" w14:textId="77777777" w:rsidR="00102542" w:rsidRPr="00102542" w:rsidRDefault="00102542" w:rsidP="0010254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2160"/>
        <w:textAlignment w:val="baseline"/>
        <w:rPr>
          <w:bCs/>
          <w:sz w:val="24"/>
          <w:szCs w:val="24"/>
        </w:rPr>
      </w:pPr>
    </w:p>
    <w:p w14:paraId="323E26C6" w14:textId="77777777" w:rsidR="00102542" w:rsidRDefault="00102542" w:rsidP="00102542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02542">
        <w:rPr>
          <w:bCs/>
          <w:sz w:val="24"/>
          <w:szCs w:val="24"/>
        </w:rPr>
        <w:t>Public Comment (at the dis</w:t>
      </w:r>
      <w:r>
        <w:rPr>
          <w:bCs/>
          <w:sz w:val="24"/>
          <w:szCs w:val="24"/>
        </w:rPr>
        <w:t>cre</w:t>
      </w:r>
      <w:r w:rsidRPr="00102542">
        <w:rPr>
          <w:bCs/>
          <w:sz w:val="24"/>
          <w:szCs w:val="24"/>
        </w:rPr>
        <w:t>tion of the chair)</w:t>
      </w:r>
      <w:r w:rsidRPr="00102542">
        <w:rPr>
          <w:bCs/>
          <w:sz w:val="24"/>
          <w:szCs w:val="24"/>
        </w:rPr>
        <w:tab/>
      </w:r>
    </w:p>
    <w:p w14:paraId="77C4D765" w14:textId="77777777" w:rsidR="00074580" w:rsidRPr="00776D0B" w:rsidRDefault="00074580" w:rsidP="0077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</w:p>
    <w:p w14:paraId="55883F17" w14:textId="77777777" w:rsidR="009A38B7" w:rsidRPr="00074580" w:rsidRDefault="00E07876" w:rsidP="0007458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Treasurer’s Report/Bills</w:t>
      </w:r>
      <w:r w:rsidR="00514E92">
        <w:rPr>
          <w:bCs/>
          <w:sz w:val="24"/>
          <w:szCs w:val="24"/>
        </w:rPr>
        <w:t xml:space="preserve"> </w:t>
      </w:r>
      <w:r w:rsidR="00514E92" w:rsidRPr="00B74076">
        <w:rPr>
          <w:rFonts w:eastAsia="Tahoma"/>
          <w:i/>
          <w:sz w:val="24"/>
          <w:szCs w:val="24"/>
        </w:rPr>
        <w:t>(Board vote</w:t>
      </w:r>
      <w:r w:rsidR="00F9361A">
        <w:rPr>
          <w:rFonts w:eastAsia="Tahoma"/>
          <w:i/>
          <w:sz w:val="24"/>
          <w:szCs w:val="24"/>
        </w:rPr>
        <w:t>s as</w:t>
      </w:r>
      <w:r w:rsidR="00514E92" w:rsidRPr="00B74076">
        <w:rPr>
          <w:rFonts w:eastAsia="Tahoma"/>
          <w:i/>
          <w:sz w:val="24"/>
          <w:szCs w:val="24"/>
        </w:rPr>
        <w:t xml:space="preserve"> needed)</w:t>
      </w:r>
    </w:p>
    <w:p w14:paraId="66E949DE" w14:textId="77777777" w:rsidR="009A38B7" w:rsidRPr="009A38B7" w:rsidRDefault="009A38B7" w:rsidP="009A38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</w:p>
    <w:p w14:paraId="1EC3B4CC" w14:textId="77777777" w:rsidR="00773B4F" w:rsidRPr="00773B4F" w:rsidRDefault="00E07876" w:rsidP="00773B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Report</w:t>
      </w:r>
      <w:r w:rsidR="00F91DC5">
        <w:rPr>
          <w:bCs/>
          <w:sz w:val="24"/>
          <w:szCs w:val="24"/>
        </w:rPr>
        <w:t xml:space="preserve"> and updates from</w:t>
      </w:r>
      <w:r w:rsidRPr="00BF1ED8">
        <w:rPr>
          <w:bCs/>
          <w:sz w:val="24"/>
          <w:szCs w:val="24"/>
        </w:rPr>
        <w:t xml:space="preserve"> the Executive Director</w:t>
      </w:r>
      <w:r w:rsidR="00E44B0B" w:rsidRPr="00BF1ED8">
        <w:rPr>
          <w:bCs/>
          <w:sz w:val="24"/>
          <w:szCs w:val="24"/>
        </w:rPr>
        <w:t>/Management</w:t>
      </w:r>
      <w:r w:rsidR="004B6ABB" w:rsidRPr="00BF1ED8">
        <w:rPr>
          <w:bCs/>
          <w:sz w:val="24"/>
          <w:szCs w:val="24"/>
        </w:rPr>
        <w:t xml:space="preserve"> </w:t>
      </w:r>
      <w:r w:rsidRPr="00BF1ED8">
        <w:rPr>
          <w:bCs/>
          <w:sz w:val="24"/>
          <w:szCs w:val="24"/>
        </w:rPr>
        <w:t>Agent</w:t>
      </w:r>
    </w:p>
    <w:p w14:paraId="54FBC635" w14:textId="77777777" w:rsidR="00F9361A" w:rsidRPr="00F9361A" w:rsidRDefault="00F9361A" w:rsidP="00F9361A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  <w:r>
        <w:rPr>
          <w:rFonts w:eastAsia="Tahoma"/>
          <w:sz w:val="24"/>
          <w:szCs w:val="24"/>
        </w:rPr>
        <w:t xml:space="preserve">FISH #0520556: Boiler replacement </w:t>
      </w:r>
      <w:r w:rsidRPr="00116FB9">
        <w:rPr>
          <w:rFonts w:eastAsia="Tahoma"/>
          <w:sz w:val="24"/>
          <w:szCs w:val="24"/>
        </w:rPr>
        <w:t xml:space="preserve">update </w:t>
      </w:r>
      <w:r w:rsidRPr="00B74076">
        <w:rPr>
          <w:rFonts w:eastAsia="Tahoma"/>
          <w:i/>
          <w:sz w:val="24"/>
          <w:szCs w:val="24"/>
        </w:rPr>
        <w:t xml:space="preserve">(Board vote </w:t>
      </w:r>
      <w:r>
        <w:rPr>
          <w:rFonts w:eastAsia="Tahoma"/>
          <w:i/>
          <w:sz w:val="24"/>
          <w:szCs w:val="24"/>
        </w:rPr>
        <w:t xml:space="preserve">as </w:t>
      </w:r>
      <w:r w:rsidRPr="00116FB9">
        <w:rPr>
          <w:rFonts w:eastAsia="Tahoma"/>
          <w:i/>
          <w:sz w:val="24"/>
          <w:szCs w:val="24"/>
        </w:rPr>
        <w:t>needed)</w:t>
      </w:r>
    </w:p>
    <w:p w14:paraId="59EFBFC3" w14:textId="308E346B" w:rsidR="00773B4F" w:rsidRPr="003C3665" w:rsidRDefault="0039189C" w:rsidP="00773B4F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  <w:r>
        <w:rPr>
          <w:rFonts w:eastAsia="Tahoma"/>
          <w:sz w:val="24"/>
          <w:szCs w:val="24"/>
        </w:rPr>
        <w:t>FISH #05205</w:t>
      </w:r>
      <w:r w:rsidR="003C3665">
        <w:rPr>
          <w:rFonts w:eastAsia="Tahoma"/>
          <w:sz w:val="24"/>
          <w:szCs w:val="24"/>
        </w:rPr>
        <w:t>4</w:t>
      </w:r>
      <w:r w:rsidR="00773B4F" w:rsidRPr="00116FB9">
        <w:rPr>
          <w:rFonts w:eastAsia="Tahoma"/>
          <w:sz w:val="24"/>
          <w:szCs w:val="24"/>
        </w:rPr>
        <w:t xml:space="preserve">: </w:t>
      </w:r>
      <w:r w:rsidR="003C3665">
        <w:rPr>
          <w:rFonts w:eastAsia="Tahoma"/>
          <w:sz w:val="24"/>
          <w:szCs w:val="24"/>
        </w:rPr>
        <w:t>Bathroom renovation job approval</w:t>
      </w:r>
      <w:r w:rsidR="00773B4F" w:rsidRPr="00116FB9">
        <w:rPr>
          <w:rFonts w:eastAsia="Tahoma"/>
          <w:sz w:val="24"/>
          <w:szCs w:val="24"/>
        </w:rPr>
        <w:t xml:space="preserve"> </w:t>
      </w:r>
      <w:r w:rsidR="00773B4F" w:rsidRPr="00B74076">
        <w:rPr>
          <w:rFonts w:eastAsia="Tahoma"/>
          <w:i/>
          <w:sz w:val="24"/>
          <w:szCs w:val="24"/>
        </w:rPr>
        <w:t xml:space="preserve">(Board vote </w:t>
      </w:r>
      <w:r w:rsidR="00773B4F">
        <w:rPr>
          <w:rFonts w:eastAsia="Tahoma"/>
          <w:i/>
          <w:sz w:val="24"/>
          <w:szCs w:val="24"/>
        </w:rPr>
        <w:t xml:space="preserve">as </w:t>
      </w:r>
      <w:r w:rsidR="00773B4F" w:rsidRPr="00116FB9">
        <w:rPr>
          <w:rFonts w:eastAsia="Tahoma"/>
          <w:i/>
          <w:sz w:val="24"/>
          <w:szCs w:val="24"/>
        </w:rPr>
        <w:t>needed)</w:t>
      </w:r>
    </w:p>
    <w:p w14:paraId="5D9C73E1" w14:textId="77777777" w:rsidR="00773B4F" w:rsidRPr="00BF1ED8" w:rsidRDefault="00773B4F" w:rsidP="00773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1440"/>
        <w:textAlignment w:val="baseline"/>
        <w:rPr>
          <w:bCs/>
          <w:sz w:val="24"/>
          <w:szCs w:val="24"/>
        </w:rPr>
      </w:pPr>
    </w:p>
    <w:p w14:paraId="561668FC" w14:textId="77777777" w:rsidR="00270D07" w:rsidRPr="001D0C03" w:rsidRDefault="00E07876" w:rsidP="001D0C0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Old Business</w:t>
      </w:r>
    </w:p>
    <w:p w14:paraId="34C67B1E" w14:textId="09F78FA0" w:rsidR="00116FB9" w:rsidRPr="00116FB9" w:rsidRDefault="00776D0B" w:rsidP="00116FB9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Resident Appreciation Day</w:t>
      </w:r>
    </w:p>
    <w:p w14:paraId="3D6DF322" w14:textId="77777777" w:rsidR="00116FB9" w:rsidRPr="00116FB9" w:rsidRDefault="00116FB9" w:rsidP="00116FB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</w:p>
    <w:p w14:paraId="3E1532E6" w14:textId="77777777" w:rsidR="00B96528" w:rsidRPr="00270D07" w:rsidRDefault="00E07876" w:rsidP="00270D0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New Business</w:t>
      </w:r>
      <w:r w:rsidR="00E87D53" w:rsidRPr="000A4DF3">
        <w:rPr>
          <w:rFonts w:eastAsia="Tahoma"/>
          <w:sz w:val="24"/>
          <w:szCs w:val="24"/>
        </w:rPr>
        <w:t xml:space="preserve"> </w:t>
      </w:r>
    </w:p>
    <w:p w14:paraId="7B9E5085" w14:textId="77777777" w:rsidR="001D0C03" w:rsidRPr="00773B4F" w:rsidRDefault="001D0C03" w:rsidP="00773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</w:p>
    <w:p w14:paraId="03840BB6" w14:textId="77777777" w:rsidR="00E07876" w:rsidRPr="00F91DC5" w:rsidRDefault="00E07876" w:rsidP="00F91DC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360" w:lineRule="auto"/>
        <w:ind w:left="1440"/>
        <w:textAlignment w:val="baseline"/>
        <w:rPr>
          <w:bCs/>
          <w:sz w:val="24"/>
          <w:szCs w:val="24"/>
        </w:rPr>
      </w:pPr>
      <w:r w:rsidRPr="00F91DC5">
        <w:rPr>
          <w:bCs/>
          <w:sz w:val="24"/>
          <w:szCs w:val="24"/>
        </w:rPr>
        <w:t>Other Business which may legally come before the board</w:t>
      </w:r>
    </w:p>
    <w:p w14:paraId="7BC1EF4C" w14:textId="677F7B15" w:rsidR="00270D07" w:rsidRPr="00270D07" w:rsidRDefault="00270D07" w:rsidP="00F543E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360" w:lineRule="auto"/>
        <w:ind w:left="1440"/>
        <w:textAlignment w:val="baseline"/>
        <w:rPr>
          <w:rFonts w:eastAsia="Tahoma"/>
          <w:sz w:val="24"/>
          <w:szCs w:val="24"/>
        </w:rPr>
      </w:pPr>
      <w:r w:rsidRPr="00270D07">
        <w:rPr>
          <w:bCs/>
          <w:sz w:val="24"/>
          <w:szCs w:val="24"/>
        </w:rPr>
        <w:t xml:space="preserve">Next meeting </w:t>
      </w:r>
      <w:r w:rsidR="00514E92">
        <w:rPr>
          <w:bCs/>
          <w:sz w:val="24"/>
          <w:szCs w:val="24"/>
        </w:rPr>
        <w:t>–</w:t>
      </w:r>
      <w:r w:rsidR="001D0C03">
        <w:rPr>
          <w:bCs/>
          <w:sz w:val="24"/>
          <w:szCs w:val="24"/>
        </w:rPr>
        <w:t xml:space="preserve"> </w:t>
      </w:r>
      <w:r w:rsidR="00776D0B">
        <w:rPr>
          <w:bCs/>
          <w:sz w:val="24"/>
          <w:szCs w:val="24"/>
        </w:rPr>
        <w:t>February 12, 2020</w:t>
      </w:r>
    </w:p>
    <w:p w14:paraId="5A0640ED" w14:textId="77777777" w:rsidR="00D15F47" w:rsidRPr="00270D07" w:rsidRDefault="00E07876" w:rsidP="00F543E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360" w:lineRule="auto"/>
        <w:ind w:left="1440"/>
        <w:textAlignment w:val="baseline"/>
        <w:rPr>
          <w:rFonts w:eastAsia="Tahoma"/>
          <w:sz w:val="24"/>
          <w:szCs w:val="24"/>
        </w:rPr>
      </w:pPr>
      <w:r w:rsidRPr="00270D07">
        <w:rPr>
          <w:bCs/>
          <w:sz w:val="24"/>
          <w:szCs w:val="24"/>
        </w:rPr>
        <w:t xml:space="preserve">Adjournment </w:t>
      </w:r>
      <w:r w:rsidR="0000309F" w:rsidRPr="00270D07">
        <w:rPr>
          <w:rFonts w:eastAsia="Tahoma"/>
          <w:i/>
          <w:sz w:val="24"/>
          <w:szCs w:val="24"/>
        </w:rPr>
        <w:t>(Board vote needed)</w:t>
      </w:r>
      <w:r w:rsidR="0000309F" w:rsidRPr="00270D07">
        <w:rPr>
          <w:sz w:val="24"/>
          <w:szCs w:val="24"/>
        </w:rPr>
        <w:t xml:space="preserve"> </w:t>
      </w:r>
    </w:p>
    <w:sectPr w:rsidR="00D15F47" w:rsidRPr="00270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448E" w14:textId="77777777" w:rsidR="00544AF6" w:rsidRDefault="00544AF6">
      <w:r>
        <w:separator/>
      </w:r>
    </w:p>
  </w:endnote>
  <w:endnote w:type="continuationSeparator" w:id="0">
    <w:p w14:paraId="4703E468" w14:textId="77777777" w:rsidR="00544AF6" w:rsidRDefault="005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AFBF" w14:textId="77777777" w:rsidR="00D15F47" w:rsidRDefault="00D15F47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D896" w14:textId="77777777" w:rsidR="00D15F47" w:rsidRDefault="00D15F47">
    <w:pPr>
      <w:tabs>
        <w:tab w:val="center" w:pos="4680"/>
        <w:tab w:val="right" w:pos="9360"/>
      </w:tabs>
    </w:pPr>
  </w:p>
  <w:p w14:paraId="6EF8FE3B" w14:textId="77777777" w:rsidR="00D15F47" w:rsidRDefault="00D15F47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58F0" w14:textId="77777777" w:rsidR="00D15F47" w:rsidRDefault="00D15F47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56CF" w14:textId="77777777" w:rsidR="00544AF6" w:rsidRDefault="00544AF6">
      <w:r>
        <w:separator/>
      </w:r>
    </w:p>
  </w:footnote>
  <w:footnote w:type="continuationSeparator" w:id="0">
    <w:p w14:paraId="6B130A32" w14:textId="77777777" w:rsidR="00544AF6" w:rsidRDefault="0054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6320" w14:textId="77777777" w:rsidR="00D15F47" w:rsidRDefault="00D15F47">
    <w:pPr>
      <w:widowControl w:val="0"/>
      <w:tabs>
        <w:tab w:val="center" w:pos="4680"/>
        <w:tab w:val="right" w:pos="9360"/>
      </w:tabs>
      <w:spacing w:before="288"/>
      <w:rPr>
        <w:rFonts w:ascii="Book Antiqua" w:eastAsia="Book Antiqua" w:hAnsi="Book Antiqua" w:cs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6ACF" w14:textId="77777777" w:rsidR="00D15F47" w:rsidRDefault="00D15F47">
    <w:pPr>
      <w:widowControl w:val="0"/>
      <w:tabs>
        <w:tab w:val="center" w:pos="4680"/>
        <w:tab w:val="right" w:pos="9360"/>
      </w:tabs>
      <w:spacing w:before="288"/>
      <w:rPr>
        <w:rFonts w:ascii="Book Antiqua" w:eastAsia="Book Antiqua" w:hAnsi="Book Antiqua" w:cs="Book Antiqua"/>
        <w:sz w:val="24"/>
        <w:szCs w:val="24"/>
      </w:rPr>
    </w:pPr>
  </w:p>
  <w:p w14:paraId="40BD7B6A" w14:textId="77777777" w:rsidR="00D15F47" w:rsidRDefault="00D15F47">
    <w:pPr>
      <w:widowControl w:val="0"/>
      <w:tabs>
        <w:tab w:val="center" w:pos="4680"/>
        <w:tab w:val="right" w:pos="9360"/>
      </w:tabs>
      <w:rPr>
        <w:rFonts w:ascii="Book Antiqua" w:eastAsia="Book Antiqua" w:hAnsi="Book Antiqua" w:cs="Book Antiqua"/>
        <w:sz w:val="24"/>
        <w:szCs w:val="24"/>
      </w:rPr>
    </w:pPr>
  </w:p>
  <w:p w14:paraId="403460C8" w14:textId="77777777" w:rsidR="00D15F47" w:rsidRDefault="00D15F47">
    <w:pPr>
      <w:widowControl w:val="0"/>
      <w:tabs>
        <w:tab w:val="center" w:pos="4680"/>
        <w:tab w:val="right" w:pos="9360"/>
      </w:tabs>
      <w:rPr>
        <w:rFonts w:ascii="Book Antiqua" w:eastAsia="Book Antiqua" w:hAnsi="Book Antiqua" w:cs="Book Antiqua"/>
        <w:sz w:val="24"/>
        <w:szCs w:val="24"/>
      </w:rPr>
    </w:pPr>
  </w:p>
  <w:p w14:paraId="3471B93D" w14:textId="77777777" w:rsidR="00D15F47" w:rsidRDefault="00D15F47">
    <w:pPr>
      <w:widowControl w:val="0"/>
      <w:tabs>
        <w:tab w:val="center" w:pos="4680"/>
        <w:tab w:val="right" w:pos="9360"/>
      </w:tabs>
      <w:rPr>
        <w:rFonts w:ascii="Book Antiqua" w:eastAsia="Book Antiqua" w:hAnsi="Book Antiqua" w:cs="Book Antiqu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17BE" w14:textId="77777777" w:rsidR="00D15F47" w:rsidRDefault="00D15F47">
    <w:pPr>
      <w:widowControl w:val="0"/>
      <w:tabs>
        <w:tab w:val="center" w:pos="4680"/>
        <w:tab w:val="right" w:pos="9360"/>
      </w:tabs>
      <w:spacing w:before="288"/>
      <w:rPr>
        <w:rFonts w:ascii="Book Antiqua" w:eastAsia="Book Antiqua" w:hAnsi="Book Antiqua" w:cs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71F"/>
    <w:multiLevelType w:val="multilevel"/>
    <w:tmpl w:val="9D1E273E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320BC4"/>
    <w:multiLevelType w:val="hybridMultilevel"/>
    <w:tmpl w:val="DBD2A1F8"/>
    <w:lvl w:ilvl="0" w:tplc="AFFA98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2A5C5A"/>
    <w:multiLevelType w:val="hybridMultilevel"/>
    <w:tmpl w:val="92542A00"/>
    <w:lvl w:ilvl="0" w:tplc="B4EEB5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1237C"/>
    <w:multiLevelType w:val="hybridMultilevel"/>
    <w:tmpl w:val="CB8AF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053777"/>
    <w:multiLevelType w:val="hybridMultilevel"/>
    <w:tmpl w:val="B54228FC"/>
    <w:lvl w:ilvl="0" w:tplc="84D43FD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CD74C9"/>
    <w:multiLevelType w:val="multilevel"/>
    <w:tmpl w:val="4BEC1EA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3B56F1D"/>
    <w:multiLevelType w:val="multilevel"/>
    <w:tmpl w:val="D92C26FE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CE1A07"/>
    <w:multiLevelType w:val="hybridMultilevel"/>
    <w:tmpl w:val="5A0C0268"/>
    <w:lvl w:ilvl="0" w:tplc="0F58E4C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606241"/>
    <w:multiLevelType w:val="hybridMultilevel"/>
    <w:tmpl w:val="754C73D4"/>
    <w:lvl w:ilvl="0" w:tplc="2F682CC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444E7D"/>
    <w:multiLevelType w:val="hybridMultilevel"/>
    <w:tmpl w:val="5C12A6A6"/>
    <w:lvl w:ilvl="0" w:tplc="8F8EBBC8">
      <w:start w:val="1"/>
      <w:numFmt w:val="upp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2E4273"/>
    <w:multiLevelType w:val="hybridMultilevel"/>
    <w:tmpl w:val="EB06F464"/>
    <w:lvl w:ilvl="0" w:tplc="021E79F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747A9D"/>
    <w:multiLevelType w:val="hybridMultilevel"/>
    <w:tmpl w:val="C3E22F68"/>
    <w:lvl w:ilvl="0" w:tplc="0F569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4742"/>
    <w:multiLevelType w:val="hybridMultilevel"/>
    <w:tmpl w:val="B90463D6"/>
    <w:lvl w:ilvl="0" w:tplc="E034B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95A78"/>
    <w:multiLevelType w:val="hybridMultilevel"/>
    <w:tmpl w:val="46D6D0FC"/>
    <w:lvl w:ilvl="0" w:tplc="9112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54244F"/>
    <w:multiLevelType w:val="hybridMultilevel"/>
    <w:tmpl w:val="FCEEE332"/>
    <w:lvl w:ilvl="0" w:tplc="B4EEB51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93820D3"/>
    <w:multiLevelType w:val="hybridMultilevel"/>
    <w:tmpl w:val="9FFE6C46"/>
    <w:lvl w:ilvl="0" w:tplc="25C090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7"/>
    <w:rsid w:val="0000309F"/>
    <w:rsid w:val="00013AAB"/>
    <w:rsid w:val="0002356F"/>
    <w:rsid w:val="000371E8"/>
    <w:rsid w:val="00053D6F"/>
    <w:rsid w:val="00055BE7"/>
    <w:rsid w:val="00074580"/>
    <w:rsid w:val="0007547A"/>
    <w:rsid w:val="000A4DF3"/>
    <w:rsid w:val="000E3710"/>
    <w:rsid w:val="00102542"/>
    <w:rsid w:val="00116FB9"/>
    <w:rsid w:val="0013224E"/>
    <w:rsid w:val="00173D4B"/>
    <w:rsid w:val="001B003A"/>
    <w:rsid w:val="001C42F1"/>
    <w:rsid w:val="001D0C03"/>
    <w:rsid w:val="001E5C5A"/>
    <w:rsid w:val="002306AF"/>
    <w:rsid w:val="00253607"/>
    <w:rsid w:val="00270D07"/>
    <w:rsid w:val="002864A7"/>
    <w:rsid w:val="002B2315"/>
    <w:rsid w:val="002B5877"/>
    <w:rsid w:val="00317508"/>
    <w:rsid w:val="00361263"/>
    <w:rsid w:val="003824F2"/>
    <w:rsid w:val="0039189C"/>
    <w:rsid w:val="00395041"/>
    <w:rsid w:val="003C3665"/>
    <w:rsid w:val="003E055A"/>
    <w:rsid w:val="003F053A"/>
    <w:rsid w:val="003F1EE1"/>
    <w:rsid w:val="004133BA"/>
    <w:rsid w:val="004876D9"/>
    <w:rsid w:val="0049439D"/>
    <w:rsid w:val="004A47A3"/>
    <w:rsid w:val="004B2F0F"/>
    <w:rsid w:val="004B6ABB"/>
    <w:rsid w:val="004C2D87"/>
    <w:rsid w:val="004E5B34"/>
    <w:rsid w:val="004F559B"/>
    <w:rsid w:val="004F753D"/>
    <w:rsid w:val="005014C5"/>
    <w:rsid w:val="00514E92"/>
    <w:rsid w:val="00544AF6"/>
    <w:rsid w:val="005527C9"/>
    <w:rsid w:val="00553535"/>
    <w:rsid w:val="005946C6"/>
    <w:rsid w:val="005C3BBE"/>
    <w:rsid w:val="005D5ED5"/>
    <w:rsid w:val="005E015C"/>
    <w:rsid w:val="00616790"/>
    <w:rsid w:val="00674292"/>
    <w:rsid w:val="00697E40"/>
    <w:rsid w:val="006A679B"/>
    <w:rsid w:val="006F6F4C"/>
    <w:rsid w:val="007157C6"/>
    <w:rsid w:val="0072137C"/>
    <w:rsid w:val="00756ADE"/>
    <w:rsid w:val="00761B7A"/>
    <w:rsid w:val="00773B4F"/>
    <w:rsid w:val="00776D0B"/>
    <w:rsid w:val="00821A74"/>
    <w:rsid w:val="0082378A"/>
    <w:rsid w:val="0083626D"/>
    <w:rsid w:val="00876B5D"/>
    <w:rsid w:val="008906A7"/>
    <w:rsid w:val="008A0CE2"/>
    <w:rsid w:val="009435ED"/>
    <w:rsid w:val="00952BDB"/>
    <w:rsid w:val="00986DBF"/>
    <w:rsid w:val="009A38B7"/>
    <w:rsid w:val="009B4785"/>
    <w:rsid w:val="00A15F34"/>
    <w:rsid w:val="00A23176"/>
    <w:rsid w:val="00A31BC7"/>
    <w:rsid w:val="00A32E87"/>
    <w:rsid w:val="00A874C4"/>
    <w:rsid w:val="00AD7390"/>
    <w:rsid w:val="00AF3242"/>
    <w:rsid w:val="00AF7CE4"/>
    <w:rsid w:val="00B103C0"/>
    <w:rsid w:val="00B40D7B"/>
    <w:rsid w:val="00B74076"/>
    <w:rsid w:val="00B76606"/>
    <w:rsid w:val="00B96528"/>
    <w:rsid w:val="00BE6D19"/>
    <w:rsid w:val="00BF1ED8"/>
    <w:rsid w:val="00BF464B"/>
    <w:rsid w:val="00C41975"/>
    <w:rsid w:val="00C55083"/>
    <w:rsid w:val="00C7069D"/>
    <w:rsid w:val="00CA7968"/>
    <w:rsid w:val="00D15F47"/>
    <w:rsid w:val="00D513DB"/>
    <w:rsid w:val="00D91D69"/>
    <w:rsid w:val="00DC445A"/>
    <w:rsid w:val="00DD702A"/>
    <w:rsid w:val="00DD7901"/>
    <w:rsid w:val="00DE0B15"/>
    <w:rsid w:val="00E07876"/>
    <w:rsid w:val="00E14933"/>
    <w:rsid w:val="00E17F1D"/>
    <w:rsid w:val="00E44B0B"/>
    <w:rsid w:val="00E80D49"/>
    <w:rsid w:val="00E87D53"/>
    <w:rsid w:val="00EC06BB"/>
    <w:rsid w:val="00F27E2A"/>
    <w:rsid w:val="00F341D6"/>
    <w:rsid w:val="00F4215B"/>
    <w:rsid w:val="00F543E7"/>
    <w:rsid w:val="00F6326A"/>
    <w:rsid w:val="00F641D4"/>
    <w:rsid w:val="00F91DC5"/>
    <w:rsid w:val="00F9361A"/>
    <w:rsid w:val="00FC2C1A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4051"/>
  <w15:docId w15:val="{0E7C1239-8EB1-4362-9CE4-4A18265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atang" w:eastAsia="Batang" w:hAnsi="Batang" w:cs="Batang"/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3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F2"/>
    <w:rPr>
      <w:rFonts w:ascii="Tahoma" w:hAnsi="Tahoma" w:cs="Tahoma"/>
      <w:sz w:val="16"/>
      <w:szCs w:val="16"/>
    </w:rPr>
  </w:style>
  <w:style w:type="paragraph" w:customStyle="1" w:styleId="Style">
    <w:name w:val="Style"/>
    <w:rsid w:val="004876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Cara Dahill</cp:lastModifiedBy>
  <cp:revision>2</cp:revision>
  <cp:lastPrinted>2020-01-06T15:51:00Z</cp:lastPrinted>
  <dcterms:created xsi:type="dcterms:W3CDTF">2020-01-06T21:10:00Z</dcterms:created>
  <dcterms:modified xsi:type="dcterms:W3CDTF">2020-01-06T21:10:00Z</dcterms:modified>
</cp:coreProperties>
</file>