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D1EC" w14:textId="26DD5E29" w:rsidR="005E26C7" w:rsidRPr="005E26C7" w:rsidRDefault="00994814">
      <w:pPr>
        <w:rPr>
          <w:b/>
          <w:color w:val="FF0000"/>
          <w:sz w:val="28"/>
          <w:szCs w:val="28"/>
        </w:rPr>
      </w:pPr>
      <w:r>
        <w:rPr>
          <w:b/>
          <w:color w:val="FF0000"/>
          <w:sz w:val="28"/>
          <w:szCs w:val="28"/>
        </w:rPr>
        <w:t>Final</w:t>
      </w:r>
    </w:p>
    <w:p w14:paraId="049FA2E8" w14:textId="5521D957" w:rsidR="00824FA9" w:rsidRPr="0060677A" w:rsidRDefault="00304DE8">
      <w:pPr>
        <w:rPr>
          <w:b/>
        </w:rPr>
      </w:pPr>
      <w:r w:rsidRPr="0060677A">
        <w:rPr>
          <w:b/>
        </w:rPr>
        <w:t>Carver Council on Aging</w:t>
      </w:r>
      <w:bookmarkStart w:id="0" w:name="_GoBack"/>
      <w:bookmarkEnd w:id="0"/>
    </w:p>
    <w:p w14:paraId="7B394757" w14:textId="7BB86D6F" w:rsidR="00304DE8" w:rsidRPr="0060677A" w:rsidRDefault="00304DE8">
      <w:pPr>
        <w:rPr>
          <w:b/>
        </w:rPr>
      </w:pPr>
      <w:r w:rsidRPr="0060677A">
        <w:rPr>
          <w:b/>
        </w:rPr>
        <w:t>Secretary’s Report</w:t>
      </w:r>
    </w:p>
    <w:p w14:paraId="6D4B3B60" w14:textId="7A31BC0C" w:rsidR="00D8299F" w:rsidRDefault="00D8299F">
      <w:pPr>
        <w:rPr>
          <w:sz w:val="22"/>
          <w:szCs w:val="22"/>
        </w:rPr>
      </w:pPr>
    </w:p>
    <w:tbl>
      <w:tblPr>
        <w:tblStyle w:val="TableGrid"/>
        <w:tblW w:w="0" w:type="auto"/>
        <w:tblLook w:val="04A0" w:firstRow="1" w:lastRow="0" w:firstColumn="1" w:lastColumn="0" w:noHBand="0" w:noVBand="1"/>
      </w:tblPr>
      <w:tblGrid>
        <w:gridCol w:w="2209"/>
        <w:gridCol w:w="6853"/>
      </w:tblGrid>
      <w:tr w:rsidR="00D8299F" w14:paraId="11DD9A40" w14:textId="77777777" w:rsidTr="005F4846">
        <w:trPr>
          <w:trHeight w:val="314"/>
        </w:trPr>
        <w:tc>
          <w:tcPr>
            <w:tcW w:w="2245" w:type="dxa"/>
            <w:shd w:val="clear" w:color="auto" w:fill="D9E2F3" w:themeFill="accent1" w:themeFillTint="33"/>
          </w:tcPr>
          <w:p w14:paraId="6D961B4C" w14:textId="16B26A14" w:rsidR="00D8299F" w:rsidRPr="00376077" w:rsidRDefault="00AE3123">
            <w:pPr>
              <w:rPr>
                <w:b/>
                <w:sz w:val="22"/>
                <w:szCs w:val="22"/>
              </w:rPr>
            </w:pPr>
            <w:r>
              <w:rPr>
                <w:b/>
                <w:sz w:val="22"/>
                <w:szCs w:val="22"/>
              </w:rPr>
              <w:t>May</w:t>
            </w:r>
          </w:p>
        </w:tc>
        <w:tc>
          <w:tcPr>
            <w:tcW w:w="7105" w:type="dxa"/>
          </w:tcPr>
          <w:p w14:paraId="1A0FA41E" w14:textId="5AB079D1" w:rsidR="00D8299F" w:rsidRDefault="00AE3123">
            <w:pPr>
              <w:rPr>
                <w:sz w:val="22"/>
                <w:szCs w:val="22"/>
              </w:rPr>
            </w:pPr>
            <w:r>
              <w:rPr>
                <w:sz w:val="22"/>
                <w:szCs w:val="22"/>
              </w:rPr>
              <w:t>May 26, 2022</w:t>
            </w:r>
          </w:p>
          <w:p w14:paraId="32A227CC" w14:textId="5766B3E1" w:rsidR="00376077" w:rsidRDefault="00376077">
            <w:pPr>
              <w:rPr>
                <w:sz w:val="22"/>
                <w:szCs w:val="22"/>
              </w:rPr>
            </w:pPr>
          </w:p>
        </w:tc>
      </w:tr>
      <w:tr w:rsidR="00D8299F" w14:paraId="2D18B900" w14:textId="77777777" w:rsidTr="0060677A">
        <w:tc>
          <w:tcPr>
            <w:tcW w:w="2245" w:type="dxa"/>
            <w:shd w:val="clear" w:color="auto" w:fill="D9E2F3" w:themeFill="accent1" w:themeFillTint="33"/>
          </w:tcPr>
          <w:p w14:paraId="48ED4CFD" w14:textId="4D85B603" w:rsidR="00D8299F" w:rsidRPr="00376077" w:rsidRDefault="00D8299F">
            <w:pPr>
              <w:rPr>
                <w:b/>
                <w:sz w:val="22"/>
                <w:szCs w:val="22"/>
              </w:rPr>
            </w:pPr>
            <w:r w:rsidRPr="00376077">
              <w:rPr>
                <w:b/>
                <w:sz w:val="22"/>
                <w:szCs w:val="22"/>
              </w:rPr>
              <w:t>Meeting Location</w:t>
            </w:r>
            <w:r w:rsidR="00376077" w:rsidRPr="00376077">
              <w:rPr>
                <w:b/>
                <w:sz w:val="22"/>
                <w:szCs w:val="22"/>
              </w:rPr>
              <w:t>:</w:t>
            </w:r>
          </w:p>
        </w:tc>
        <w:tc>
          <w:tcPr>
            <w:tcW w:w="7105" w:type="dxa"/>
          </w:tcPr>
          <w:p w14:paraId="6080503D" w14:textId="1E3C5082" w:rsidR="00D8299F" w:rsidRDefault="00D8299F">
            <w:pPr>
              <w:rPr>
                <w:sz w:val="22"/>
                <w:szCs w:val="22"/>
              </w:rPr>
            </w:pPr>
            <w:r>
              <w:rPr>
                <w:sz w:val="22"/>
                <w:szCs w:val="22"/>
              </w:rPr>
              <w:t>Carver Town Hall, Room #</w:t>
            </w:r>
            <w:r w:rsidR="00800A8C">
              <w:rPr>
                <w:sz w:val="22"/>
                <w:szCs w:val="22"/>
              </w:rPr>
              <w:t>4</w:t>
            </w:r>
          </w:p>
          <w:p w14:paraId="52AF6093" w14:textId="6517E385" w:rsidR="00376077" w:rsidRDefault="00376077">
            <w:pPr>
              <w:rPr>
                <w:sz w:val="22"/>
                <w:szCs w:val="22"/>
              </w:rPr>
            </w:pPr>
          </w:p>
        </w:tc>
      </w:tr>
      <w:tr w:rsidR="00D8299F" w14:paraId="0C1B7F07" w14:textId="77777777" w:rsidTr="00AD13E5">
        <w:trPr>
          <w:trHeight w:val="404"/>
        </w:trPr>
        <w:tc>
          <w:tcPr>
            <w:tcW w:w="2245" w:type="dxa"/>
            <w:shd w:val="clear" w:color="auto" w:fill="D9E2F3" w:themeFill="accent1" w:themeFillTint="33"/>
          </w:tcPr>
          <w:p w14:paraId="093AB3B6" w14:textId="1DA46BC1" w:rsidR="00D8299F" w:rsidRPr="00376077" w:rsidRDefault="00D8299F">
            <w:pPr>
              <w:rPr>
                <w:b/>
                <w:sz w:val="22"/>
                <w:szCs w:val="22"/>
              </w:rPr>
            </w:pPr>
            <w:r w:rsidRPr="00376077">
              <w:rPr>
                <w:b/>
                <w:sz w:val="22"/>
                <w:szCs w:val="22"/>
              </w:rPr>
              <w:t>In Attendance</w:t>
            </w:r>
            <w:r w:rsidR="00376077" w:rsidRPr="00376077">
              <w:rPr>
                <w:b/>
                <w:sz w:val="22"/>
                <w:szCs w:val="22"/>
              </w:rPr>
              <w:t>:</w:t>
            </w:r>
          </w:p>
        </w:tc>
        <w:tc>
          <w:tcPr>
            <w:tcW w:w="7105" w:type="dxa"/>
          </w:tcPr>
          <w:p w14:paraId="66B4FA59" w14:textId="4BAFAFE4" w:rsidR="00D8299F" w:rsidRDefault="00D8299F">
            <w:pPr>
              <w:rPr>
                <w:color w:val="000000" w:themeColor="text1"/>
                <w:sz w:val="22"/>
                <w:szCs w:val="22"/>
              </w:rPr>
            </w:pPr>
            <w:r w:rsidRPr="00F7767E">
              <w:rPr>
                <w:color w:val="000000" w:themeColor="text1"/>
                <w:sz w:val="22"/>
                <w:szCs w:val="22"/>
              </w:rPr>
              <w:t xml:space="preserve">Donna Forand, </w:t>
            </w:r>
            <w:r w:rsidR="00311E71">
              <w:rPr>
                <w:color w:val="000000" w:themeColor="text1"/>
                <w:sz w:val="22"/>
                <w:szCs w:val="22"/>
              </w:rPr>
              <w:t xml:space="preserve">Claudia Miller, </w:t>
            </w:r>
            <w:r w:rsidRPr="00F7767E">
              <w:rPr>
                <w:color w:val="000000" w:themeColor="text1"/>
                <w:sz w:val="22"/>
                <w:szCs w:val="22"/>
              </w:rPr>
              <w:t>Helen Marrone</w:t>
            </w:r>
            <w:r w:rsidR="00AD13E5">
              <w:rPr>
                <w:color w:val="000000" w:themeColor="text1"/>
                <w:sz w:val="22"/>
                <w:szCs w:val="22"/>
              </w:rPr>
              <w:t>,</w:t>
            </w:r>
            <w:r w:rsidR="00D53B6D">
              <w:rPr>
                <w:color w:val="000000" w:themeColor="text1"/>
                <w:sz w:val="22"/>
                <w:szCs w:val="22"/>
              </w:rPr>
              <w:t xml:space="preserve"> Elaine Raymond</w:t>
            </w:r>
            <w:r w:rsidR="00AD13E5">
              <w:rPr>
                <w:color w:val="000000" w:themeColor="text1"/>
                <w:sz w:val="22"/>
                <w:szCs w:val="22"/>
              </w:rPr>
              <w:t xml:space="preserve"> </w:t>
            </w:r>
            <w:r w:rsidRPr="00F7767E">
              <w:rPr>
                <w:color w:val="000000" w:themeColor="text1"/>
                <w:sz w:val="22"/>
                <w:szCs w:val="22"/>
              </w:rPr>
              <w:t>and Connie Kelly,</w:t>
            </w:r>
            <w:r w:rsidR="00967A27" w:rsidRPr="00F7767E">
              <w:rPr>
                <w:color w:val="000000" w:themeColor="text1"/>
                <w:sz w:val="22"/>
                <w:szCs w:val="22"/>
              </w:rPr>
              <w:t xml:space="preserve"> </w:t>
            </w:r>
            <w:r w:rsidRPr="00F7767E">
              <w:rPr>
                <w:color w:val="000000" w:themeColor="text1"/>
                <w:sz w:val="22"/>
                <w:szCs w:val="22"/>
              </w:rPr>
              <w:t>Director</w:t>
            </w:r>
            <w:r w:rsidR="00AD13E5">
              <w:rPr>
                <w:color w:val="000000" w:themeColor="text1"/>
                <w:sz w:val="22"/>
                <w:szCs w:val="22"/>
              </w:rPr>
              <w:t>.</w:t>
            </w:r>
          </w:p>
          <w:p w14:paraId="2C0D0F95" w14:textId="1A3475DB" w:rsidR="00376077" w:rsidRDefault="00AE7BF9" w:rsidP="00B15FED">
            <w:pPr>
              <w:rPr>
                <w:sz w:val="22"/>
                <w:szCs w:val="22"/>
              </w:rPr>
            </w:pPr>
            <w:r>
              <w:rPr>
                <w:color w:val="000000" w:themeColor="text1"/>
                <w:sz w:val="22"/>
                <w:szCs w:val="22"/>
              </w:rPr>
              <w:t>Alternate</w:t>
            </w:r>
            <w:r w:rsidR="003C4251">
              <w:rPr>
                <w:color w:val="000000" w:themeColor="text1"/>
                <w:sz w:val="22"/>
                <w:szCs w:val="22"/>
              </w:rPr>
              <w:t xml:space="preserve">: </w:t>
            </w:r>
            <w:r w:rsidR="00A92FD9">
              <w:rPr>
                <w:color w:val="000000" w:themeColor="text1"/>
                <w:sz w:val="22"/>
                <w:szCs w:val="22"/>
              </w:rPr>
              <w:t>Paula Hitch</w:t>
            </w:r>
            <w:r w:rsidR="003C4251">
              <w:rPr>
                <w:color w:val="000000" w:themeColor="text1"/>
                <w:sz w:val="22"/>
                <w:szCs w:val="22"/>
              </w:rPr>
              <w:t>c</w:t>
            </w:r>
            <w:r w:rsidR="00A92FD9">
              <w:rPr>
                <w:color w:val="000000" w:themeColor="text1"/>
                <w:sz w:val="22"/>
                <w:szCs w:val="22"/>
              </w:rPr>
              <w:t>ock</w:t>
            </w:r>
          </w:p>
        </w:tc>
      </w:tr>
      <w:tr w:rsidR="00D8299F" w14:paraId="3817B949" w14:textId="77777777" w:rsidTr="0060677A">
        <w:tc>
          <w:tcPr>
            <w:tcW w:w="2245" w:type="dxa"/>
            <w:shd w:val="clear" w:color="auto" w:fill="D9E2F3" w:themeFill="accent1" w:themeFillTint="33"/>
          </w:tcPr>
          <w:p w14:paraId="0DCC189B" w14:textId="47C69CB6" w:rsidR="00D8299F" w:rsidRPr="00376077" w:rsidRDefault="00D8299F">
            <w:pPr>
              <w:rPr>
                <w:b/>
                <w:sz w:val="22"/>
                <w:szCs w:val="22"/>
              </w:rPr>
            </w:pPr>
            <w:r w:rsidRPr="00376077">
              <w:rPr>
                <w:b/>
                <w:sz w:val="22"/>
                <w:szCs w:val="22"/>
              </w:rPr>
              <w:t>Absent</w:t>
            </w:r>
            <w:r w:rsidR="00376077" w:rsidRPr="00376077">
              <w:rPr>
                <w:b/>
                <w:sz w:val="22"/>
                <w:szCs w:val="22"/>
              </w:rPr>
              <w:t>:</w:t>
            </w:r>
          </w:p>
        </w:tc>
        <w:tc>
          <w:tcPr>
            <w:tcW w:w="7105" w:type="dxa"/>
          </w:tcPr>
          <w:p w14:paraId="69D8AAA7" w14:textId="7D399EE0" w:rsidR="00376077" w:rsidRDefault="00CA2854" w:rsidP="00AD13E5">
            <w:pPr>
              <w:rPr>
                <w:sz w:val="22"/>
                <w:szCs w:val="22"/>
              </w:rPr>
            </w:pPr>
            <w:proofErr w:type="spellStart"/>
            <w:r>
              <w:rPr>
                <w:sz w:val="22"/>
                <w:szCs w:val="22"/>
              </w:rPr>
              <w:t>Savery</w:t>
            </w:r>
            <w:proofErr w:type="spellEnd"/>
            <w:r>
              <w:rPr>
                <w:sz w:val="22"/>
                <w:szCs w:val="22"/>
              </w:rPr>
              <w:t xml:space="preserve"> Moore and </w:t>
            </w:r>
            <w:r w:rsidR="003C4251">
              <w:rPr>
                <w:sz w:val="22"/>
                <w:szCs w:val="22"/>
              </w:rPr>
              <w:t>Stephanie Clougherty</w:t>
            </w:r>
            <w:r w:rsidR="00AE3123">
              <w:rPr>
                <w:sz w:val="22"/>
                <w:szCs w:val="22"/>
              </w:rPr>
              <w:t xml:space="preserve"> </w:t>
            </w:r>
            <w:r w:rsidR="00106875">
              <w:rPr>
                <w:sz w:val="22"/>
                <w:szCs w:val="22"/>
              </w:rPr>
              <w:t>Alternate</w:t>
            </w:r>
          </w:p>
        </w:tc>
      </w:tr>
      <w:tr w:rsidR="006B623E" w14:paraId="4A1AB6FC" w14:textId="77777777" w:rsidTr="0060677A">
        <w:tc>
          <w:tcPr>
            <w:tcW w:w="2245" w:type="dxa"/>
            <w:shd w:val="clear" w:color="auto" w:fill="D9E2F3" w:themeFill="accent1" w:themeFillTint="33"/>
          </w:tcPr>
          <w:p w14:paraId="6D37FC25" w14:textId="5BD244F5" w:rsidR="006B623E" w:rsidRPr="00376077" w:rsidRDefault="006B623E">
            <w:pPr>
              <w:rPr>
                <w:b/>
                <w:sz w:val="22"/>
                <w:szCs w:val="22"/>
              </w:rPr>
            </w:pPr>
            <w:r>
              <w:rPr>
                <w:b/>
                <w:sz w:val="22"/>
                <w:szCs w:val="22"/>
              </w:rPr>
              <w:t>Guests:</w:t>
            </w:r>
          </w:p>
        </w:tc>
        <w:tc>
          <w:tcPr>
            <w:tcW w:w="7105" w:type="dxa"/>
          </w:tcPr>
          <w:p w14:paraId="17D10E35" w14:textId="3CA95875" w:rsidR="00AE3123" w:rsidRDefault="006B623E">
            <w:pPr>
              <w:rPr>
                <w:sz w:val="22"/>
                <w:szCs w:val="22"/>
              </w:rPr>
            </w:pPr>
            <w:r>
              <w:rPr>
                <w:sz w:val="22"/>
                <w:szCs w:val="22"/>
              </w:rPr>
              <w:t xml:space="preserve">Bob Fennessy, Town Administrator </w:t>
            </w:r>
          </w:p>
        </w:tc>
      </w:tr>
      <w:tr w:rsidR="00D8299F" w14:paraId="094F1A35" w14:textId="77777777" w:rsidTr="0060677A">
        <w:tc>
          <w:tcPr>
            <w:tcW w:w="2245" w:type="dxa"/>
            <w:shd w:val="clear" w:color="auto" w:fill="D9E2F3" w:themeFill="accent1" w:themeFillTint="33"/>
          </w:tcPr>
          <w:p w14:paraId="694C8DEC" w14:textId="4C5EB47B" w:rsidR="00D8299F" w:rsidRPr="00376077" w:rsidRDefault="00D8299F">
            <w:pPr>
              <w:rPr>
                <w:b/>
                <w:sz w:val="22"/>
                <w:szCs w:val="22"/>
              </w:rPr>
            </w:pPr>
            <w:r w:rsidRPr="00376077">
              <w:rPr>
                <w:b/>
                <w:sz w:val="22"/>
                <w:szCs w:val="22"/>
              </w:rPr>
              <w:t>Start Time</w:t>
            </w:r>
            <w:r w:rsidR="00376077" w:rsidRPr="00376077">
              <w:rPr>
                <w:b/>
                <w:sz w:val="22"/>
                <w:szCs w:val="22"/>
              </w:rPr>
              <w:t>:</w:t>
            </w:r>
          </w:p>
        </w:tc>
        <w:tc>
          <w:tcPr>
            <w:tcW w:w="7105" w:type="dxa"/>
          </w:tcPr>
          <w:p w14:paraId="53A3C65B" w14:textId="10CBBAC8" w:rsidR="00D8299F" w:rsidRDefault="00F7767E">
            <w:pPr>
              <w:rPr>
                <w:sz w:val="22"/>
                <w:szCs w:val="22"/>
              </w:rPr>
            </w:pPr>
            <w:r>
              <w:rPr>
                <w:sz w:val="22"/>
                <w:szCs w:val="22"/>
              </w:rPr>
              <w:t>4:</w:t>
            </w:r>
            <w:r w:rsidR="00A92FD9">
              <w:rPr>
                <w:sz w:val="22"/>
                <w:szCs w:val="22"/>
              </w:rPr>
              <w:t xml:space="preserve"> </w:t>
            </w:r>
            <w:r w:rsidR="00AE3123">
              <w:rPr>
                <w:sz w:val="22"/>
                <w:szCs w:val="22"/>
              </w:rPr>
              <w:t>34</w:t>
            </w:r>
            <w:r w:rsidR="00106875">
              <w:rPr>
                <w:sz w:val="22"/>
                <w:szCs w:val="22"/>
              </w:rPr>
              <w:t xml:space="preserve"> </w:t>
            </w:r>
            <w:r>
              <w:rPr>
                <w:sz w:val="22"/>
                <w:szCs w:val="22"/>
              </w:rPr>
              <w:t>PM</w:t>
            </w:r>
          </w:p>
          <w:p w14:paraId="38ED7931" w14:textId="2DE8B63B" w:rsidR="00376077" w:rsidRDefault="00376077">
            <w:pPr>
              <w:rPr>
                <w:sz w:val="22"/>
                <w:szCs w:val="22"/>
              </w:rPr>
            </w:pPr>
          </w:p>
        </w:tc>
      </w:tr>
      <w:tr w:rsidR="00D8299F" w14:paraId="4F9F7DED" w14:textId="77777777" w:rsidTr="0060677A">
        <w:tc>
          <w:tcPr>
            <w:tcW w:w="2245" w:type="dxa"/>
            <w:shd w:val="clear" w:color="auto" w:fill="D9E2F3" w:themeFill="accent1" w:themeFillTint="33"/>
          </w:tcPr>
          <w:p w14:paraId="5E119062" w14:textId="683E9E0F" w:rsidR="00D8299F" w:rsidRPr="00376077" w:rsidRDefault="00D8299F">
            <w:pPr>
              <w:rPr>
                <w:b/>
                <w:sz w:val="22"/>
                <w:szCs w:val="22"/>
              </w:rPr>
            </w:pPr>
            <w:r w:rsidRPr="00376077">
              <w:rPr>
                <w:b/>
                <w:sz w:val="22"/>
                <w:szCs w:val="22"/>
              </w:rPr>
              <w:t>Adjournment Time</w:t>
            </w:r>
            <w:r w:rsidR="00376077" w:rsidRPr="00376077">
              <w:rPr>
                <w:b/>
                <w:sz w:val="22"/>
                <w:szCs w:val="22"/>
              </w:rPr>
              <w:t>:</w:t>
            </w:r>
          </w:p>
        </w:tc>
        <w:tc>
          <w:tcPr>
            <w:tcW w:w="7105" w:type="dxa"/>
          </w:tcPr>
          <w:p w14:paraId="31F7BFD9" w14:textId="7B458149" w:rsidR="00D8299F" w:rsidRDefault="007E69A8">
            <w:pPr>
              <w:rPr>
                <w:sz w:val="22"/>
                <w:szCs w:val="22"/>
              </w:rPr>
            </w:pPr>
            <w:r>
              <w:rPr>
                <w:sz w:val="22"/>
                <w:szCs w:val="22"/>
              </w:rPr>
              <w:t>5:50</w:t>
            </w:r>
            <w:r w:rsidR="00AE3123">
              <w:rPr>
                <w:sz w:val="22"/>
                <w:szCs w:val="22"/>
              </w:rPr>
              <w:t xml:space="preserve">  </w:t>
            </w:r>
            <w:r>
              <w:rPr>
                <w:sz w:val="22"/>
                <w:szCs w:val="22"/>
              </w:rPr>
              <w:t>P</w:t>
            </w:r>
            <w:r w:rsidR="0055701F">
              <w:rPr>
                <w:sz w:val="22"/>
                <w:szCs w:val="22"/>
              </w:rPr>
              <w:t>M</w:t>
            </w:r>
          </w:p>
          <w:p w14:paraId="62DCE73A" w14:textId="4CFD717E" w:rsidR="00376077" w:rsidRDefault="00376077">
            <w:pPr>
              <w:rPr>
                <w:sz w:val="22"/>
                <w:szCs w:val="22"/>
              </w:rPr>
            </w:pPr>
          </w:p>
        </w:tc>
      </w:tr>
      <w:tr w:rsidR="00D8299F" w14:paraId="00576F25" w14:textId="77777777" w:rsidTr="0060677A">
        <w:tc>
          <w:tcPr>
            <w:tcW w:w="2245" w:type="dxa"/>
            <w:shd w:val="clear" w:color="auto" w:fill="D9E2F3" w:themeFill="accent1" w:themeFillTint="33"/>
          </w:tcPr>
          <w:p w14:paraId="6DA3A46A" w14:textId="45429B50" w:rsidR="00D8299F" w:rsidRPr="00376077" w:rsidRDefault="00D8299F">
            <w:pPr>
              <w:rPr>
                <w:b/>
                <w:sz w:val="22"/>
                <w:szCs w:val="22"/>
              </w:rPr>
            </w:pPr>
            <w:r w:rsidRPr="00376077">
              <w:rPr>
                <w:b/>
                <w:sz w:val="22"/>
                <w:szCs w:val="22"/>
              </w:rPr>
              <w:t>Next Meeting</w:t>
            </w:r>
            <w:r w:rsidR="00376077" w:rsidRPr="00376077">
              <w:rPr>
                <w:b/>
                <w:sz w:val="22"/>
                <w:szCs w:val="22"/>
              </w:rPr>
              <w:t>:</w:t>
            </w:r>
          </w:p>
        </w:tc>
        <w:tc>
          <w:tcPr>
            <w:tcW w:w="7105" w:type="dxa"/>
          </w:tcPr>
          <w:p w14:paraId="3CD78F20" w14:textId="264661EF" w:rsidR="00D8299F" w:rsidRDefault="00D8299F">
            <w:pPr>
              <w:rPr>
                <w:sz w:val="22"/>
                <w:szCs w:val="22"/>
              </w:rPr>
            </w:pPr>
            <w:r>
              <w:rPr>
                <w:sz w:val="22"/>
                <w:szCs w:val="22"/>
              </w:rPr>
              <w:t xml:space="preserve">Thursday, </w:t>
            </w:r>
            <w:r w:rsidR="00AE3123">
              <w:rPr>
                <w:sz w:val="22"/>
                <w:szCs w:val="22"/>
              </w:rPr>
              <w:t>June</w:t>
            </w:r>
            <w:r w:rsidR="00106875">
              <w:rPr>
                <w:sz w:val="22"/>
                <w:szCs w:val="22"/>
              </w:rPr>
              <w:t xml:space="preserve"> 23</w:t>
            </w:r>
            <w:r w:rsidR="003C4251">
              <w:rPr>
                <w:sz w:val="22"/>
                <w:szCs w:val="22"/>
              </w:rPr>
              <w:t xml:space="preserve">, </w:t>
            </w:r>
            <w:r w:rsidR="00A03CC8">
              <w:rPr>
                <w:sz w:val="22"/>
                <w:szCs w:val="22"/>
              </w:rPr>
              <w:t>2022</w:t>
            </w:r>
          </w:p>
          <w:p w14:paraId="39E77A9B" w14:textId="6AB85667" w:rsidR="00376077" w:rsidRDefault="00376077">
            <w:pPr>
              <w:rPr>
                <w:sz w:val="22"/>
                <w:szCs w:val="22"/>
              </w:rPr>
            </w:pPr>
          </w:p>
        </w:tc>
      </w:tr>
    </w:tbl>
    <w:p w14:paraId="279B78C0" w14:textId="2DCB773C" w:rsidR="00FE609E" w:rsidRDefault="00FE609E" w:rsidP="00EF63C9">
      <w:pPr>
        <w:rPr>
          <w:sz w:val="22"/>
          <w:szCs w:val="22"/>
          <w:u w:val="single"/>
        </w:rPr>
      </w:pPr>
    </w:p>
    <w:p w14:paraId="71AA0944" w14:textId="51783415" w:rsidR="00C36072" w:rsidRDefault="00C36072" w:rsidP="00257672">
      <w:pPr>
        <w:jc w:val="both"/>
        <w:rPr>
          <w:b/>
          <w:sz w:val="22"/>
          <w:szCs w:val="22"/>
          <w:u w:val="single"/>
        </w:rPr>
      </w:pPr>
      <w:r w:rsidRPr="00C36072">
        <w:rPr>
          <w:b/>
          <w:sz w:val="22"/>
          <w:szCs w:val="22"/>
          <w:u w:val="single"/>
        </w:rPr>
        <w:t>Approval of Agenda:</w:t>
      </w:r>
    </w:p>
    <w:p w14:paraId="5235CCCB" w14:textId="74FE7AFC" w:rsidR="008E0002" w:rsidRDefault="008E0002" w:rsidP="00257672">
      <w:pPr>
        <w:jc w:val="both"/>
        <w:rPr>
          <w:sz w:val="22"/>
          <w:szCs w:val="22"/>
        </w:rPr>
      </w:pPr>
    </w:p>
    <w:p w14:paraId="61C0FD52" w14:textId="0193C482" w:rsidR="008E0002" w:rsidRPr="00C36072" w:rsidRDefault="008E0002" w:rsidP="00257672">
      <w:pPr>
        <w:jc w:val="both"/>
        <w:rPr>
          <w:sz w:val="22"/>
          <w:szCs w:val="22"/>
        </w:rPr>
      </w:pPr>
      <w:r w:rsidRPr="002C03DA">
        <w:rPr>
          <w:rFonts w:cs="Times New Roman (Body CS)"/>
          <w:b/>
          <w:sz w:val="22"/>
          <w:szCs w:val="22"/>
        </w:rPr>
        <w:t>Motion</w:t>
      </w:r>
      <w:r>
        <w:rPr>
          <w:rFonts w:cs="Times New Roman (Body CS)"/>
          <w:b/>
          <w:sz w:val="22"/>
          <w:szCs w:val="22"/>
        </w:rPr>
        <w:t xml:space="preserve"> </w:t>
      </w:r>
      <w:r>
        <w:rPr>
          <w:sz w:val="22"/>
          <w:szCs w:val="22"/>
        </w:rPr>
        <w:t>to approve</w:t>
      </w:r>
      <w:r w:rsidR="00FF53A6">
        <w:rPr>
          <w:sz w:val="22"/>
          <w:szCs w:val="22"/>
        </w:rPr>
        <w:t xml:space="preserve"> the</w:t>
      </w:r>
      <w:r>
        <w:rPr>
          <w:sz w:val="22"/>
          <w:szCs w:val="22"/>
        </w:rPr>
        <w:t xml:space="preserve"> </w:t>
      </w:r>
      <w:r w:rsidR="00AE3123">
        <w:rPr>
          <w:sz w:val="22"/>
          <w:szCs w:val="22"/>
        </w:rPr>
        <w:t>May 26, 2022</w:t>
      </w:r>
      <w:r>
        <w:rPr>
          <w:sz w:val="22"/>
          <w:szCs w:val="22"/>
        </w:rPr>
        <w:t xml:space="preserve"> agenda</w:t>
      </w:r>
      <w:r w:rsidR="00FF53A6">
        <w:rPr>
          <w:sz w:val="22"/>
          <w:szCs w:val="22"/>
        </w:rPr>
        <w:t xml:space="preserve"> by</w:t>
      </w:r>
      <w:r w:rsidR="00AE3123">
        <w:rPr>
          <w:sz w:val="22"/>
          <w:szCs w:val="22"/>
        </w:rPr>
        <w:t xml:space="preserve"> Elaine Raymond</w:t>
      </w:r>
      <w:r w:rsidR="00943238">
        <w:rPr>
          <w:sz w:val="22"/>
          <w:szCs w:val="22"/>
        </w:rPr>
        <w:t>.</w:t>
      </w:r>
      <w:r w:rsidR="003C4251">
        <w:rPr>
          <w:sz w:val="22"/>
          <w:szCs w:val="22"/>
        </w:rPr>
        <w:t xml:space="preserve"> </w:t>
      </w:r>
      <w:r w:rsidR="00AE3123">
        <w:rPr>
          <w:sz w:val="22"/>
          <w:szCs w:val="22"/>
        </w:rPr>
        <w:t xml:space="preserve">  Claudia Miller</w:t>
      </w:r>
      <w:r w:rsidR="00E7162D">
        <w:rPr>
          <w:sz w:val="22"/>
          <w:szCs w:val="22"/>
        </w:rPr>
        <w:t xml:space="preserve"> </w:t>
      </w:r>
      <w:r>
        <w:rPr>
          <w:sz w:val="22"/>
          <w:szCs w:val="22"/>
        </w:rPr>
        <w:t>second.  Unanimous.</w:t>
      </w:r>
    </w:p>
    <w:p w14:paraId="47EACA54" w14:textId="2F7DC4A5" w:rsidR="00A03E49" w:rsidRDefault="00A03E49" w:rsidP="00257672">
      <w:pPr>
        <w:jc w:val="both"/>
        <w:rPr>
          <w:sz w:val="22"/>
          <w:szCs w:val="22"/>
          <w:u w:val="single"/>
        </w:rPr>
      </w:pPr>
      <w:r>
        <w:rPr>
          <w:sz w:val="22"/>
          <w:szCs w:val="22"/>
          <w:u w:val="single"/>
        </w:rPr>
        <w:t>__________________________________________________________________________________</w:t>
      </w:r>
    </w:p>
    <w:p w14:paraId="28CC5152" w14:textId="77777777" w:rsidR="00D6671E" w:rsidRDefault="00D6671E" w:rsidP="00257672">
      <w:pPr>
        <w:jc w:val="both"/>
        <w:rPr>
          <w:b/>
          <w:sz w:val="22"/>
          <w:szCs w:val="22"/>
          <w:u w:val="single"/>
        </w:rPr>
      </w:pPr>
    </w:p>
    <w:p w14:paraId="315896F9" w14:textId="473ABBB9" w:rsidR="00A03E49" w:rsidRDefault="00A03E49" w:rsidP="00257672">
      <w:pPr>
        <w:jc w:val="both"/>
        <w:rPr>
          <w:b/>
          <w:sz w:val="22"/>
          <w:szCs w:val="22"/>
          <w:u w:val="single"/>
        </w:rPr>
      </w:pPr>
      <w:r w:rsidRPr="00A03E49">
        <w:rPr>
          <w:b/>
          <w:sz w:val="22"/>
          <w:szCs w:val="22"/>
          <w:u w:val="single"/>
        </w:rPr>
        <w:t>Approval of Minutes</w:t>
      </w:r>
      <w:r w:rsidR="00306B33">
        <w:rPr>
          <w:b/>
          <w:sz w:val="22"/>
          <w:szCs w:val="22"/>
          <w:u w:val="single"/>
        </w:rPr>
        <w:t>:</w:t>
      </w:r>
    </w:p>
    <w:p w14:paraId="33408EC9" w14:textId="77777777" w:rsidR="008E0002" w:rsidRPr="005F4846" w:rsidRDefault="008E0002" w:rsidP="00257672">
      <w:pPr>
        <w:jc w:val="both"/>
        <w:rPr>
          <w:b/>
          <w:sz w:val="22"/>
          <w:szCs w:val="22"/>
        </w:rPr>
      </w:pPr>
    </w:p>
    <w:p w14:paraId="235CA243" w14:textId="5098522F" w:rsidR="004C3B39" w:rsidRDefault="00E025C3" w:rsidP="00257672">
      <w:pPr>
        <w:jc w:val="both"/>
        <w:rPr>
          <w:sz w:val="22"/>
          <w:szCs w:val="22"/>
        </w:rPr>
      </w:pPr>
      <w:r w:rsidRPr="00A03E49">
        <w:rPr>
          <w:b/>
          <w:sz w:val="22"/>
          <w:szCs w:val="22"/>
        </w:rPr>
        <w:t>Motion</w:t>
      </w:r>
      <w:r>
        <w:rPr>
          <w:sz w:val="22"/>
          <w:szCs w:val="22"/>
        </w:rPr>
        <w:t xml:space="preserve"> </w:t>
      </w:r>
      <w:r w:rsidR="008F0C11">
        <w:rPr>
          <w:sz w:val="22"/>
          <w:szCs w:val="22"/>
        </w:rPr>
        <w:t>to approve</w:t>
      </w:r>
      <w:r w:rsidR="00563E95">
        <w:rPr>
          <w:sz w:val="22"/>
          <w:szCs w:val="22"/>
        </w:rPr>
        <w:t xml:space="preserve"> wa</w:t>
      </w:r>
      <w:r w:rsidR="00FF53A6">
        <w:rPr>
          <w:sz w:val="22"/>
          <w:szCs w:val="22"/>
        </w:rPr>
        <w:t>i</w:t>
      </w:r>
      <w:r w:rsidR="00563E95">
        <w:rPr>
          <w:sz w:val="22"/>
          <w:szCs w:val="22"/>
        </w:rPr>
        <w:t>v</w:t>
      </w:r>
      <w:r w:rsidR="00FF53A6">
        <w:rPr>
          <w:sz w:val="22"/>
          <w:szCs w:val="22"/>
        </w:rPr>
        <w:t>ing</w:t>
      </w:r>
      <w:r w:rsidR="008E0002">
        <w:rPr>
          <w:sz w:val="22"/>
          <w:szCs w:val="22"/>
        </w:rPr>
        <w:t xml:space="preserve"> </w:t>
      </w:r>
      <w:r w:rsidR="00563E95">
        <w:rPr>
          <w:sz w:val="22"/>
          <w:szCs w:val="22"/>
        </w:rPr>
        <w:t>the reading of minutes and to approve minutes for</w:t>
      </w:r>
      <w:r w:rsidR="00B15FED">
        <w:rPr>
          <w:sz w:val="22"/>
          <w:szCs w:val="22"/>
        </w:rPr>
        <w:t xml:space="preserve"> </w:t>
      </w:r>
      <w:r w:rsidR="00AE3123">
        <w:rPr>
          <w:sz w:val="22"/>
          <w:szCs w:val="22"/>
        </w:rPr>
        <w:t>April 28, 2022</w:t>
      </w:r>
      <w:r w:rsidR="00FF53A6">
        <w:rPr>
          <w:sz w:val="22"/>
          <w:szCs w:val="22"/>
        </w:rPr>
        <w:t xml:space="preserve"> by </w:t>
      </w:r>
      <w:r w:rsidR="00B15FED">
        <w:rPr>
          <w:sz w:val="22"/>
          <w:szCs w:val="22"/>
        </w:rPr>
        <w:t xml:space="preserve">              </w:t>
      </w:r>
    </w:p>
    <w:p w14:paraId="34451960" w14:textId="79AE5993" w:rsidR="00DF7C3B" w:rsidRDefault="00AE3123" w:rsidP="00257672">
      <w:pPr>
        <w:jc w:val="both"/>
        <w:rPr>
          <w:sz w:val="22"/>
          <w:szCs w:val="22"/>
        </w:rPr>
      </w:pPr>
      <w:r>
        <w:rPr>
          <w:sz w:val="22"/>
          <w:szCs w:val="22"/>
        </w:rPr>
        <w:t xml:space="preserve"> Claudia Miller</w:t>
      </w:r>
      <w:r w:rsidR="003C4251">
        <w:rPr>
          <w:sz w:val="22"/>
          <w:szCs w:val="22"/>
        </w:rPr>
        <w:t>.</w:t>
      </w:r>
      <w:r w:rsidR="008E0002">
        <w:rPr>
          <w:sz w:val="22"/>
          <w:szCs w:val="22"/>
        </w:rPr>
        <w:t xml:space="preserve"> </w:t>
      </w:r>
      <w:r>
        <w:rPr>
          <w:sz w:val="22"/>
          <w:szCs w:val="22"/>
        </w:rPr>
        <w:t>Elaine Raymon</w:t>
      </w:r>
      <w:r w:rsidR="000D6B99">
        <w:rPr>
          <w:sz w:val="22"/>
          <w:szCs w:val="22"/>
        </w:rPr>
        <w:t>d</w:t>
      </w:r>
      <w:r>
        <w:rPr>
          <w:sz w:val="22"/>
          <w:szCs w:val="22"/>
        </w:rPr>
        <w:t xml:space="preserve"> </w:t>
      </w:r>
      <w:r w:rsidR="008E0002">
        <w:rPr>
          <w:sz w:val="22"/>
          <w:szCs w:val="22"/>
        </w:rPr>
        <w:t xml:space="preserve">second.  </w:t>
      </w:r>
      <w:r w:rsidR="00311E71">
        <w:rPr>
          <w:sz w:val="22"/>
          <w:szCs w:val="22"/>
        </w:rPr>
        <w:t>Unanimous</w:t>
      </w:r>
      <w:r w:rsidR="00FF53A6">
        <w:rPr>
          <w:sz w:val="22"/>
          <w:szCs w:val="22"/>
        </w:rPr>
        <w:t>.</w:t>
      </w:r>
    </w:p>
    <w:p w14:paraId="7607E61B" w14:textId="0F62BE7A" w:rsidR="00224D11" w:rsidRDefault="00224D11" w:rsidP="00257672">
      <w:pPr>
        <w:jc w:val="both"/>
        <w:rPr>
          <w:sz w:val="22"/>
          <w:szCs w:val="22"/>
          <w:u w:val="single"/>
        </w:rPr>
      </w:pPr>
      <w:r>
        <w:rPr>
          <w:sz w:val="22"/>
          <w:szCs w:val="22"/>
          <w:u w:val="single"/>
        </w:rPr>
        <w:t>__________________________________________________________________________________</w:t>
      </w:r>
    </w:p>
    <w:p w14:paraId="12AF1AC6" w14:textId="29B206B8" w:rsidR="00224D11" w:rsidRDefault="00224D11" w:rsidP="00257672">
      <w:pPr>
        <w:jc w:val="both"/>
        <w:rPr>
          <w:sz w:val="22"/>
          <w:szCs w:val="22"/>
          <w:u w:val="single"/>
        </w:rPr>
      </w:pPr>
    </w:p>
    <w:p w14:paraId="2DB88900" w14:textId="5498DB33" w:rsidR="000D6B99" w:rsidRDefault="000D6B99" w:rsidP="00257672">
      <w:pPr>
        <w:jc w:val="both"/>
        <w:rPr>
          <w:sz w:val="22"/>
          <w:szCs w:val="22"/>
          <w:u w:val="single"/>
        </w:rPr>
      </w:pPr>
      <w:r>
        <w:rPr>
          <w:sz w:val="22"/>
          <w:szCs w:val="22"/>
          <w:u w:val="single"/>
        </w:rPr>
        <w:t>Goals</w:t>
      </w:r>
    </w:p>
    <w:p w14:paraId="071E03A1" w14:textId="257DF1A2" w:rsidR="000D6B99" w:rsidRDefault="000D6B99" w:rsidP="00257672">
      <w:pPr>
        <w:jc w:val="both"/>
        <w:rPr>
          <w:sz w:val="22"/>
          <w:szCs w:val="22"/>
          <w:u w:val="single"/>
        </w:rPr>
      </w:pPr>
    </w:p>
    <w:p w14:paraId="6BABABE4" w14:textId="09368D5A" w:rsidR="000D6B99" w:rsidRPr="000D6B99" w:rsidRDefault="000D6B99" w:rsidP="00257672">
      <w:pPr>
        <w:jc w:val="both"/>
        <w:rPr>
          <w:sz w:val="22"/>
          <w:szCs w:val="22"/>
        </w:rPr>
      </w:pPr>
      <w:r w:rsidRPr="000D6B99">
        <w:rPr>
          <w:sz w:val="22"/>
          <w:szCs w:val="22"/>
        </w:rPr>
        <w:t xml:space="preserve">Claudia </w:t>
      </w:r>
      <w:r>
        <w:rPr>
          <w:sz w:val="22"/>
          <w:szCs w:val="22"/>
        </w:rPr>
        <w:t>suggested focusing on</w:t>
      </w:r>
      <w:r w:rsidRPr="000D6B99">
        <w:rPr>
          <w:sz w:val="22"/>
          <w:szCs w:val="22"/>
        </w:rPr>
        <w:t xml:space="preserve"> increase </w:t>
      </w:r>
      <w:r w:rsidR="00E7162D">
        <w:rPr>
          <w:sz w:val="22"/>
          <w:szCs w:val="22"/>
        </w:rPr>
        <w:t xml:space="preserve">in </w:t>
      </w:r>
      <w:r w:rsidRPr="000D6B99">
        <w:rPr>
          <w:sz w:val="22"/>
          <w:szCs w:val="22"/>
        </w:rPr>
        <w:t>COA Attendance.</w:t>
      </w:r>
      <w:r>
        <w:rPr>
          <w:sz w:val="22"/>
          <w:szCs w:val="22"/>
        </w:rPr>
        <w:t xml:space="preserve">  Connie suggested have a goal in mind so we can celebrate</w:t>
      </w:r>
      <w:r w:rsidR="00E7162D">
        <w:rPr>
          <w:sz w:val="22"/>
          <w:szCs w:val="22"/>
        </w:rPr>
        <w:t xml:space="preserve"> each achievement.</w:t>
      </w:r>
    </w:p>
    <w:p w14:paraId="0DB25F87" w14:textId="74CA91D1" w:rsidR="000D6B99" w:rsidRDefault="00E7162D" w:rsidP="00257672">
      <w:pPr>
        <w:jc w:val="both"/>
        <w:rPr>
          <w:sz w:val="22"/>
          <w:szCs w:val="22"/>
        </w:rPr>
      </w:pPr>
      <w:r>
        <w:rPr>
          <w:sz w:val="22"/>
          <w:szCs w:val="22"/>
        </w:rPr>
        <w:t>This year r</w:t>
      </w:r>
      <w:r w:rsidR="000D6B99" w:rsidRPr="000D6B99">
        <w:rPr>
          <w:sz w:val="22"/>
          <w:szCs w:val="22"/>
        </w:rPr>
        <w:t>egistrations</w:t>
      </w:r>
      <w:r w:rsidR="000D6B99">
        <w:rPr>
          <w:sz w:val="22"/>
          <w:szCs w:val="22"/>
        </w:rPr>
        <w:t xml:space="preserve"> increase</w:t>
      </w:r>
      <w:r>
        <w:rPr>
          <w:sz w:val="22"/>
          <w:szCs w:val="22"/>
        </w:rPr>
        <w:t>d</w:t>
      </w:r>
      <w:r w:rsidR="000D6B99">
        <w:rPr>
          <w:sz w:val="22"/>
          <w:szCs w:val="22"/>
        </w:rPr>
        <w:t xml:space="preserve"> 5% from 271</w:t>
      </w:r>
      <w:r>
        <w:rPr>
          <w:sz w:val="22"/>
          <w:szCs w:val="22"/>
        </w:rPr>
        <w:t xml:space="preserve"> and a</w:t>
      </w:r>
      <w:r w:rsidR="000D6B99">
        <w:rPr>
          <w:sz w:val="22"/>
          <w:szCs w:val="22"/>
        </w:rPr>
        <w:t xml:space="preserve">ttendance </w:t>
      </w:r>
      <w:r>
        <w:rPr>
          <w:sz w:val="22"/>
          <w:szCs w:val="22"/>
        </w:rPr>
        <w:t xml:space="preserve">for </w:t>
      </w:r>
      <w:r w:rsidR="000D6B99">
        <w:rPr>
          <w:sz w:val="22"/>
          <w:szCs w:val="22"/>
        </w:rPr>
        <w:t>weekly activities increase by 5%</w:t>
      </w:r>
      <w:r>
        <w:rPr>
          <w:sz w:val="22"/>
          <w:szCs w:val="22"/>
        </w:rPr>
        <w:t xml:space="preserve"> to approximately 87 participants.</w:t>
      </w:r>
    </w:p>
    <w:p w14:paraId="1DD8D976" w14:textId="231B3BD7" w:rsidR="0093165F" w:rsidRDefault="0093165F" w:rsidP="00257672">
      <w:pPr>
        <w:jc w:val="both"/>
        <w:rPr>
          <w:sz w:val="22"/>
          <w:szCs w:val="22"/>
        </w:rPr>
      </w:pPr>
    </w:p>
    <w:p w14:paraId="66D374E1" w14:textId="2541DEBC" w:rsidR="0093165F" w:rsidRPr="000D6B99" w:rsidRDefault="0093165F" w:rsidP="00257672">
      <w:pPr>
        <w:jc w:val="both"/>
        <w:rPr>
          <w:sz w:val="22"/>
          <w:szCs w:val="22"/>
        </w:rPr>
      </w:pPr>
      <w:r>
        <w:rPr>
          <w:sz w:val="22"/>
          <w:szCs w:val="22"/>
        </w:rPr>
        <w:t xml:space="preserve">Elaine suggested more activities.  </w:t>
      </w:r>
    </w:p>
    <w:p w14:paraId="3360757D" w14:textId="6B0A9AD3" w:rsidR="000D6B99" w:rsidRDefault="000D6B99" w:rsidP="00257672">
      <w:pPr>
        <w:jc w:val="both"/>
        <w:rPr>
          <w:sz w:val="22"/>
          <w:szCs w:val="22"/>
          <w:u w:val="single"/>
        </w:rPr>
      </w:pPr>
    </w:p>
    <w:p w14:paraId="7BF7D799" w14:textId="77777777" w:rsidR="00E7162D" w:rsidRDefault="0093165F" w:rsidP="00257672">
      <w:pPr>
        <w:jc w:val="both"/>
        <w:rPr>
          <w:sz w:val="22"/>
          <w:szCs w:val="22"/>
        </w:rPr>
      </w:pPr>
      <w:r w:rsidRPr="0093165F">
        <w:rPr>
          <w:sz w:val="22"/>
          <w:szCs w:val="22"/>
        </w:rPr>
        <w:t>Helen spoke on long term plannin</w:t>
      </w:r>
      <w:r w:rsidR="00F63346">
        <w:rPr>
          <w:sz w:val="22"/>
          <w:szCs w:val="22"/>
        </w:rPr>
        <w:t xml:space="preserve">g and talked about the building.  </w:t>
      </w:r>
    </w:p>
    <w:p w14:paraId="0511F4D6" w14:textId="77777777" w:rsidR="00E7162D" w:rsidRDefault="00E7162D" w:rsidP="00257672">
      <w:pPr>
        <w:jc w:val="both"/>
        <w:rPr>
          <w:sz w:val="22"/>
          <w:szCs w:val="22"/>
        </w:rPr>
      </w:pPr>
    </w:p>
    <w:p w14:paraId="10E28A44" w14:textId="50FDE10B" w:rsidR="0093165F" w:rsidRDefault="00E7162D" w:rsidP="00257672">
      <w:pPr>
        <w:jc w:val="both"/>
        <w:rPr>
          <w:sz w:val="22"/>
          <w:szCs w:val="22"/>
        </w:rPr>
      </w:pPr>
      <w:r>
        <w:rPr>
          <w:sz w:val="22"/>
          <w:szCs w:val="22"/>
        </w:rPr>
        <w:t>Bob stated that we are h</w:t>
      </w:r>
      <w:r w:rsidR="00F63346">
        <w:rPr>
          <w:sz w:val="22"/>
          <w:szCs w:val="22"/>
        </w:rPr>
        <w:t xml:space="preserve">iring a facilities manager to review all our buildings.  </w:t>
      </w:r>
      <w:r>
        <w:rPr>
          <w:sz w:val="22"/>
          <w:szCs w:val="22"/>
        </w:rPr>
        <w:t xml:space="preserve">We are hoping the hiring will take place in July.  </w:t>
      </w:r>
      <w:r w:rsidR="00F63346">
        <w:rPr>
          <w:sz w:val="22"/>
          <w:szCs w:val="22"/>
        </w:rPr>
        <w:t>Bob also suggests inviting David to next meeting to update us on building.</w:t>
      </w:r>
    </w:p>
    <w:p w14:paraId="7585F26A" w14:textId="2EB1B050" w:rsidR="00F63346" w:rsidRDefault="00F63346" w:rsidP="00257672">
      <w:pPr>
        <w:jc w:val="both"/>
        <w:rPr>
          <w:sz w:val="22"/>
          <w:szCs w:val="22"/>
        </w:rPr>
      </w:pPr>
    </w:p>
    <w:p w14:paraId="71C5C4CD" w14:textId="2A9D0DA9" w:rsidR="00F63346" w:rsidRDefault="00F63346" w:rsidP="00257672">
      <w:pPr>
        <w:jc w:val="both"/>
        <w:rPr>
          <w:sz w:val="22"/>
          <w:szCs w:val="22"/>
        </w:rPr>
      </w:pPr>
      <w:r w:rsidRPr="00F63346">
        <w:rPr>
          <w:b/>
          <w:sz w:val="22"/>
          <w:szCs w:val="22"/>
        </w:rPr>
        <w:t xml:space="preserve">Motion </w:t>
      </w:r>
      <w:r>
        <w:rPr>
          <w:sz w:val="22"/>
          <w:szCs w:val="22"/>
        </w:rPr>
        <w:t>to suspend June activity</w:t>
      </w:r>
      <w:r w:rsidR="00E7162D">
        <w:rPr>
          <w:sz w:val="22"/>
          <w:szCs w:val="22"/>
        </w:rPr>
        <w:t xml:space="preserve"> by</w:t>
      </w:r>
      <w:r>
        <w:rPr>
          <w:sz w:val="22"/>
          <w:szCs w:val="22"/>
        </w:rPr>
        <w:t xml:space="preserve"> Elaine Raymond.  Claudia Miller second.  Unanimous.  </w:t>
      </w:r>
    </w:p>
    <w:p w14:paraId="004199A7" w14:textId="6FB04FBE" w:rsidR="00F63346" w:rsidRDefault="00F63346" w:rsidP="00257672">
      <w:pPr>
        <w:jc w:val="both"/>
        <w:rPr>
          <w:sz w:val="22"/>
          <w:szCs w:val="22"/>
        </w:rPr>
      </w:pPr>
    </w:p>
    <w:p w14:paraId="59F00F14" w14:textId="125BBF7A" w:rsidR="00F63346" w:rsidRDefault="00F63346" w:rsidP="00257672">
      <w:pPr>
        <w:jc w:val="both"/>
        <w:rPr>
          <w:sz w:val="22"/>
          <w:szCs w:val="22"/>
        </w:rPr>
      </w:pPr>
      <w:r>
        <w:rPr>
          <w:sz w:val="22"/>
          <w:szCs w:val="22"/>
        </w:rPr>
        <w:t xml:space="preserve">Claudia </w:t>
      </w:r>
      <w:r w:rsidR="00E7162D">
        <w:rPr>
          <w:sz w:val="22"/>
          <w:szCs w:val="22"/>
        </w:rPr>
        <w:t xml:space="preserve"> Miller </w:t>
      </w:r>
      <w:r>
        <w:rPr>
          <w:sz w:val="22"/>
          <w:szCs w:val="22"/>
        </w:rPr>
        <w:t xml:space="preserve">would like to continue to work on technology.  </w:t>
      </w:r>
    </w:p>
    <w:p w14:paraId="0549B970" w14:textId="785BA09A" w:rsidR="00F63346" w:rsidRDefault="00F63346" w:rsidP="00257672">
      <w:pPr>
        <w:jc w:val="both"/>
        <w:rPr>
          <w:sz w:val="22"/>
          <w:szCs w:val="22"/>
        </w:rPr>
      </w:pPr>
    </w:p>
    <w:p w14:paraId="6E2D2682" w14:textId="685F5127" w:rsidR="00F63346" w:rsidRDefault="00E7162D" w:rsidP="00257672">
      <w:pPr>
        <w:jc w:val="both"/>
        <w:rPr>
          <w:sz w:val="22"/>
          <w:szCs w:val="22"/>
        </w:rPr>
      </w:pPr>
      <w:r>
        <w:rPr>
          <w:sz w:val="22"/>
          <w:szCs w:val="22"/>
        </w:rPr>
        <w:t>Concerns were brought up regarding m</w:t>
      </w:r>
      <w:r w:rsidR="00F63346">
        <w:rPr>
          <w:sz w:val="22"/>
          <w:szCs w:val="22"/>
        </w:rPr>
        <w:t>aintenance on Council on Aging</w:t>
      </w:r>
      <w:r>
        <w:rPr>
          <w:sz w:val="22"/>
          <w:szCs w:val="22"/>
        </w:rPr>
        <w:t xml:space="preserve"> building</w:t>
      </w:r>
      <w:r w:rsidR="00F63346">
        <w:rPr>
          <w:sz w:val="22"/>
          <w:szCs w:val="22"/>
        </w:rPr>
        <w:t xml:space="preserve">.  </w:t>
      </w:r>
      <w:r>
        <w:rPr>
          <w:sz w:val="22"/>
          <w:szCs w:val="22"/>
        </w:rPr>
        <w:t>Donna Forand will i</w:t>
      </w:r>
      <w:r w:rsidR="00F63346">
        <w:rPr>
          <w:sz w:val="22"/>
          <w:szCs w:val="22"/>
        </w:rPr>
        <w:t xml:space="preserve">nvite David </w:t>
      </w:r>
      <w:r>
        <w:rPr>
          <w:sz w:val="22"/>
          <w:szCs w:val="22"/>
        </w:rPr>
        <w:t xml:space="preserve">to </w:t>
      </w:r>
      <w:r w:rsidR="00F63346">
        <w:rPr>
          <w:sz w:val="22"/>
          <w:szCs w:val="22"/>
        </w:rPr>
        <w:t>next meeting.</w:t>
      </w:r>
    </w:p>
    <w:p w14:paraId="085BECD1" w14:textId="4998D063" w:rsidR="00F63346" w:rsidRDefault="00F63346" w:rsidP="00257672">
      <w:pPr>
        <w:jc w:val="both"/>
        <w:rPr>
          <w:sz w:val="22"/>
          <w:szCs w:val="22"/>
        </w:rPr>
      </w:pPr>
    </w:p>
    <w:p w14:paraId="067F443A" w14:textId="53E60676" w:rsidR="00F63346" w:rsidRDefault="00F63346" w:rsidP="00257672">
      <w:pPr>
        <w:jc w:val="both"/>
        <w:rPr>
          <w:sz w:val="22"/>
          <w:szCs w:val="22"/>
        </w:rPr>
      </w:pPr>
      <w:r>
        <w:rPr>
          <w:sz w:val="22"/>
          <w:szCs w:val="22"/>
        </w:rPr>
        <w:t>Activities Committee.  Nothing to report at this time.</w:t>
      </w:r>
    </w:p>
    <w:p w14:paraId="3A92D162" w14:textId="539D15C5" w:rsidR="00F63346" w:rsidRDefault="00F63346" w:rsidP="00257672">
      <w:pPr>
        <w:jc w:val="both"/>
        <w:rPr>
          <w:sz w:val="22"/>
          <w:szCs w:val="22"/>
        </w:rPr>
      </w:pPr>
    </w:p>
    <w:p w14:paraId="4C5903ED" w14:textId="4F5C6218" w:rsidR="00F63346" w:rsidRDefault="00F63346" w:rsidP="00257672">
      <w:pPr>
        <w:jc w:val="both"/>
        <w:rPr>
          <w:sz w:val="22"/>
          <w:szCs w:val="22"/>
        </w:rPr>
      </w:pPr>
      <w:r>
        <w:rPr>
          <w:sz w:val="22"/>
          <w:szCs w:val="22"/>
        </w:rPr>
        <w:t xml:space="preserve">Policy Committee:  </w:t>
      </w:r>
      <w:r w:rsidR="00E7162D">
        <w:rPr>
          <w:sz w:val="22"/>
          <w:szCs w:val="22"/>
        </w:rPr>
        <w:t xml:space="preserve">We discussed the </w:t>
      </w:r>
      <w:r>
        <w:rPr>
          <w:sz w:val="22"/>
          <w:szCs w:val="22"/>
        </w:rPr>
        <w:t>By Laws, Rental Agreement</w:t>
      </w:r>
      <w:r w:rsidR="00E7162D">
        <w:rPr>
          <w:sz w:val="22"/>
          <w:szCs w:val="22"/>
        </w:rPr>
        <w:t xml:space="preserve"> and </w:t>
      </w:r>
      <w:r>
        <w:rPr>
          <w:sz w:val="22"/>
          <w:szCs w:val="22"/>
        </w:rPr>
        <w:t>Food Policy</w:t>
      </w:r>
      <w:r w:rsidR="00E7162D">
        <w:rPr>
          <w:sz w:val="22"/>
          <w:szCs w:val="22"/>
        </w:rPr>
        <w:t>.</w:t>
      </w:r>
    </w:p>
    <w:p w14:paraId="01412EC4" w14:textId="77777777" w:rsidR="00E7162D" w:rsidRDefault="00E7162D" w:rsidP="00257672">
      <w:pPr>
        <w:jc w:val="both"/>
        <w:rPr>
          <w:sz w:val="22"/>
          <w:szCs w:val="22"/>
        </w:rPr>
      </w:pPr>
    </w:p>
    <w:p w14:paraId="23896D22" w14:textId="2BEBF54F" w:rsidR="00F63346" w:rsidRDefault="00BF7FCC" w:rsidP="00257672">
      <w:pPr>
        <w:jc w:val="both"/>
        <w:rPr>
          <w:sz w:val="22"/>
          <w:szCs w:val="22"/>
        </w:rPr>
      </w:pPr>
      <w:r>
        <w:rPr>
          <w:sz w:val="22"/>
          <w:szCs w:val="22"/>
        </w:rPr>
        <w:t>Claudia Miller distributed her draft version of the Food Policy for approval consideration.  During the discussion Donna Forand stated that w</w:t>
      </w:r>
      <w:r w:rsidR="00F63346">
        <w:rPr>
          <w:sz w:val="22"/>
          <w:szCs w:val="22"/>
        </w:rPr>
        <w:t xml:space="preserve">e had a recent visit from </w:t>
      </w:r>
      <w:r>
        <w:rPr>
          <w:sz w:val="22"/>
          <w:szCs w:val="22"/>
        </w:rPr>
        <w:t xml:space="preserve">an </w:t>
      </w:r>
      <w:r w:rsidR="00F63346">
        <w:rPr>
          <w:sz w:val="22"/>
          <w:szCs w:val="22"/>
        </w:rPr>
        <w:t xml:space="preserve">Old Colony Elder Services </w:t>
      </w:r>
      <w:r>
        <w:rPr>
          <w:sz w:val="22"/>
          <w:szCs w:val="22"/>
        </w:rPr>
        <w:t xml:space="preserve">representative </w:t>
      </w:r>
      <w:r w:rsidR="00F63346">
        <w:rPr>
          <w:sz w:val="22"/>
          <w:szCs w:val="22"/>
        </w:rPr>
        <w:t>and</w:t>
      </w:r>
      <w:r>
        <w:rPr>
          <w:sz w:val="22"/>
          <w:szCs w:val="22"/>
        </w:rPr>
        <w:t xml:space="preserve"> she</w:t>
      </w:r>
      <w:r w:rsidR="00F63346">
        <w:rPr>
          <w:sz w:val="22"/>
          <w:szCs w:val="22"/>
        </w:rPr>
        <w:t xml:space="preserve"> was happy with </w:t>
      </w:r>
      <w:r>
        <w:rPr>
          <w:sz w:val="22"/>
          <w:szCs w:val="22"/>
        </w:rPr>
        <w:t xml:space="preserve">the </w:t>
      </w:r>
      <w:r w:rsidR="00F63346">
        <w:rPr>
          <w:sz w:val="22"/>
          <w:szCs w:val="22"/>
        </w:rPr>
        <w:t xml:space="preserve">food being served.  </w:t>
      </w:r>
      <w:r>
        <w:rPr>
          <w:sz w:val="22"/>
          <w:szCs w:val="22"/>
        </w:rPr>
        <w:t>However, s</w:t>
      </w:r>
      <w:r w:rsidR="00F63346">
        <w:rPr>
          <w:sz w:val="22"/>
          <w:szCs w:val="22"/>
        </w:rPr>
        <w:t>he does not feel we should have candy</w:t>
      </w:r>
      <w:r w:rsidR="001272D7">
        <w:rPr>
          <w:sz w:val="22"/>
          <w:szCs w:val="22"/>
        </w:rPr>
        <w:t xml:space="preserve"> and desserts</w:t>
      </w:r>
      <w:r w:rsidR="00F63346">
        <w:rPr>
          <w:sz w:val="22"/>
          <w:szCs w:val="22"/>
        </w:rPr>
        <w:t xml:space="preserve"> on table all the time.  </w:t>
      </w:r>
      <w:r w:rsidR="00733D2C">
        <w:rPr>
          <w:sz w:val="22"/>
          <w:szCs w:val="22"/>
        </w:rPr>
        <w:t xml:space="preserve">Helen suggested only restraining candy/desserts within the COA during Title 3 lunches.  </w:t>
      </w:r>
      <w:r w:rsidR="00BA0C27">
        <w:rPr>
          <w:sz w:val="22"/>
          <w:szCs w:val="22"/>
        </w:rPr>
        <w:t>There was much discussion on this topic as Claudia pointed out concerns with this idea</w:t>
      </w:r>
      <w:r>
        <w:rPr>
          <w:sz w:val="22"/>
          <w:szCs w:val="22"/>
        </w:rPr>
        <w:t xml:space="preserve">.  Bob Fennessy does not believe town would be in jeopardy if we allow candy/desserts outside of the Title 3 lunch times.  </w:t>
      </w:r>
      <w:r w:rsidR="00BA0C27">
        <w:rPr>
          <w:sz w:val="22"/>
          <w:szCs w:val="22"/>
        </w:rPr>
        <w:t xml:space="preserve">We all feel that we should further discuss the Food Policy that is in draft format so we can all </w:t>
      </w:r>
      <w:r>
        <w:rPr>
          <w:sz w:val="22"/>
          <w:szCs w:val="22"/>
        </w:rPr>
        <w:t xml:space="preserve">agree, </w:t>
      </w:r>
      <w:r w:rsidR="00BA0C27">
        <w:rPr>
          <w:sz w:val="22"/>
          <w:szCs w:val="22"/>
        </w:rPr>
        <w:t>and finalize a policy that serves the best interest of all seniors in town.</w:t>
      </w:r>
    </w:p>
    <w:p w14:paraId="6971ACCF" w14:textId="48FF73B0" w:rsidR="00733D2C" w:rsidRDefault="00733D2C" w:rsidP="00257672">
      <w:pPr>
        <w:jc w:val="both"/>
        <w:rPr>
          <w:sz w:val="22"/>
          <w:szCs w:val="22"/>
        </w:rPr>
      </w:pPr>
    </w:p>
    <w:p w14:paraId="0B0615C3" w14:textId="1EC939A2" w:rsidR="00733D2C" w:rsidRPr="0093165F" w:rsidRDefault="003F75A6" w:rsidP="00257672">
      <w:pPr>
        <w:jc w:val="both"/>
        <w:rPr>
          <w:sz w:val="22"/>
          <w:szCs w:val="22"/>
        </w:rPr>
      </w:pPr>
      <w:r>
        <w:rPr>
          <w:sz w:val="22"/>
          <w:szCs w:val="22"/>
        </w:rPr>
        <w:t>All board members will review the Usage Agreement and then we will discuss at a future meeting.</w:t>
      </w:r>
    </w:p>
    <w:p w14:paraId="7A522EE1" w14:textId="77777777" w:rsidR="000D6B99" w:rsidRDefault="000D6B99" w:rsidP="00257672">
      <w:pPr>
        <w:jc w:val="both"/>
        <w:rPr>
          <w:sz w:val="22"/>
          <w:szCs w:val="22"/>
          <w:u w:val="single"/>
        </w:rPr>
      </w:pPr>
    </w:p>
    <w:p w14:paraId="00688403" w14:textId="6280C7AF" w:rsidR="00A03E49" w:rsidRDefault="00424F89" w:rsidP="00257672">
      <w:pPr>
        <w:jc w:val="both"/>
        <w:rPr>
          <w:b/>
          <w:sz w:val="22"/>
          <w:szCs w:val="22"/>
          <w:u w:val="single"/>
        </w:rPr>
      </w:pPr>
      <w:r w:rsidRPr="00424F89">
        <w:rPr>
          <w:b/>
          <w:sz w:val="22"/>
          <w:szCs w:val="22"/>
          <w:u w:val="single"/>
        </w:rPr>
        <w:t>Public Comments</w:t>
      </w:r>
    </w:p>
    <w:p w14:paraId="01797BCA" w14:textId="2C8EA77C" w:rsidR="00AE3123" w:rsidRDefault="00AE3123" w:rsidP="00257672">
      <w:pPr>
        <w:jc w:val="both"/>
        <w:rPr>
          <w:b/>
          <w:sz w:val="22"/>
          <w:szCs w:val="22"/>
          <w:u w:val="single"/>
        </w:rPr>
      </w:pPr>
    </w:p>
    <w:p w14:paraId="709D33A9" w14:textId="71AA7D8C" w:rsidR="00247951" w:rsidRPr="00B61CCC" w:rsidRDefault="00AE3123" w:rsidP="00257672">
      <w:pPr>
        <w:jc w:val="both"/>
        <w:rPr>
          <w:sz w:val="22"/>
          <w:szCs w:val="22"/>
        </w:rPr>
      </w:pPr>
      <w:r w:rsidRPr="00AE3123">
        <w:rPr>
          <w:sz w:val="22"/>
          <w:szCs w:val="22"/>
        </w:rPr>
        <w:t>Bob Fennessy introduced</w:t>
      </w:r>
      <w:r w:rsidR="00B61CCC">
        <w:rPr>
          <w:sz w:val="22"/>
          <w:szCs w:val="22"/>
        </w:rPr>
        <w:t xml:space="preserve"> himself </w:t>
      </w:r>
      <w:r w:rsidRPr="00AE3123">
        <w:rPr>
          <w:sz w:val="22"/>
          <w:szCs w:val="22"/>
        </w:rPr>
        <w:t>as new town administrator and will work hard for the COA and seniors.</w:t>
      </w:r>
      <w:r w:rsidR="00B61CCC">
        <w:rPr>
          <w:sz w:val="22"/>
          <w:szCs w:val="22"/>
        </w:rPr>
        <w:t xml:space="preserve">  We all welcomed Bob Fennessy to the town.</w:t>
      </w:r>
    </w:p>
    <w:p w14:paraId="20AFF05F" w14:textId="77777777" w:rsidR="00F12E53" w:rsidRDefault="00F12E53" w:rsidP="00257672">
      <w:pPr>
        <w:jc w:val="both"/>
        <w:rPr>
          <w:sz w:val="22"/>
          <w:szCs w:val="22"/>
        </w:rPr>
      </w:pPr>
    </w:p>
    <w:p w14:paraId="601398B0" w14:textId="038F9408" w:rsidR="00247951" w:rsidRPr="00F45EB1" w:rsidRDefault="00D50B22" w:rsidP="00257672">
      <w:pPr>
        <w:jc w:val="both"/>
        <w:rPr>
          <w:sz w:val="22"/>
          <w:szCs w:val="22"/>
          <w:u w:val="single"/>
        </w:rPr>
      </w:pPr>
      <w:r>
        <w:rPr>
          <w:sz w:val="22"/>
          <w:szCs w:val="22"/>
          <w:u w:val="single"/>
        </w:rPr>
        <w:t>__________________________________________________________________________________</w:t>
      </w:r>
    </w:p>
    <w:p w14:paraId="1647E7F5" w14:textId="77777777" w:rsidR="00247951" w:rsidRDefault="00247951" w:rsidP="00257672">
      <w:pPr>
        <w:jc w:val="both"/>
        <w:rPr>
          <w:b/>
          <w:sz w:val="22"/>
          <w:szCs w:val="22"/>
          <w:u w:val="single"/>
        </w:rPr>
      </w:pPr>
    </w:p>
    <w:p w14:paraId="0F2327DE" w14:textId="34871AC4" w:rsidR="00446B30" w:rsidRDefault="00820545" w:rsidP="00257672">
      <w:pPr>
        <w:jc w:val="both"/>
        <w:rPr>
          <w:b/>
          <w:sz w:val="22"/>
          <w:szCs w:val="22"/>
          <w:u w:val="single"/>
        </w:rPr>
      </w:pPr>
      <w:r>
        <w:rPr>
          <w:b/>
          <w:sz w:val="22"/>
          <w:szCs w:val="22"/>
          <w:u w:val="single"/>
        </w:rPr>
        <w:t>Director’s Report</w:t>
      </w:r>
      <w:r w:rsidR="00293BD0">
        <w:rPr>
          <w:b/>
          <w:sz w:val="22"/>
          <w:szCs w:val="22"/>
          <w:u w:val="single"/>
        </w:rPr>
        <w:t xml:space="preserve"> Highlights</w:t>
      </w:r>
    </w:p>
    <w:p w14:paraId="3E1A98C3" w14:textId="1D63363A" w:rsidR="00BF483B" w:rsidRDefault="00BF483B" w:rsidP="00257672">
      <w:pPr>
        <w:jc w:val="both"/>
        <w:rPr>
          <w:b/>
          <w:sz w:val="22"/>
          <w:szCs w:val="22"/>
          <w:u w:val="single"/>
        </w:rPr>
      </w:pPr>
    </w:p>
    <w:p w14:paraId="68D1EA04" w14:textId="218F3363" w:rsidR="00E524E1" w:rsidRDefault="00BF483B" w:rsidP="00AE3123">
      <w:pPr>
        <w:jc w:val="both"/>
        <w:rPr>
          <w:sz w:val="22"/>
          <w:szCs w:val="22"/>
        </w:rPr>
      </w:pPr>
      <w:r w:rsidRPr="00BF483B">
        <w:rPr>
          <w:sz w:val="22"/>
          <w:szCs w:val="22"/>
        </w:rPr>
        <w:t>Connie</w:t>
      </w:r>
      <w:r>
        <w:rPr>
          <w:sz w:val="22"/>
          <w:szCs w:val="22"/>
        </w:rPr>
        <w:t xml:space="preserve"> summarized </w:t>
      </w:r>
      <w:r w:rsidR="00AE3123">
        <w:rPr>
          <w:sz w:val="22"/>
          <w:szCs w:val="22"/>
        </w:rPr>
        <w:t>April</w:t>
      </w:r>
      <w:r>
        <w:rPr>
          <w:sz w:val="22"/>
          <w:szCs w:val="22"/>
        </w:rPr>
        <w:t xml:space="preserve"> update.  </w:t>
      </w:r>
      <w:r w:rsidR="00733D2C">
        <w:rPr>
          <w:sz w:val="22"/>
          <w:szCs w:val="22"/>
        </w:rPr>
        <w:t xml:space="preserve">Total of 271 seniors registered.  894 monthly newsletters were mailed, 521 newsletters were emailed, with additional 300 newsletters </w:t>
      </w:r>
      <w:r w:rsidR="00BF7FCC">
        <w:rPr>
          <w:sz w:val="22"/>
          <w:szCs w:val="22"/>
        </w:rPr>
        <w:t>distributed</w:t>
      </w:r>
      <w:r w:rsidR="00733D2C">
        <w:rPr>
          <w:sz w:val="22"/>
          <w:szCs w:val="22"/>
        </w:rPr>
        <w:t xml:space="preserve"> throughout Carver.</w:t>
      </w:r>
    </w:p>
    <w:p w14:paraId="2DC9B8CF" w14:textId="2EC3AE6C" w:rsidR="00733D2C" w:rsidRDefault="00733D2C" w:rsidP="00AE3123">
      <w:pPr>
        <w:jc w:val="both"/>
        <w:rPr>
          <w:sz w:val="22"/>
          <w:szCs w:val="22"/>
        </w:rPr>
      </w:pPr>
    </w:p>
    <w:p w14:paraId="24073B2E" w14:textId="660877AD" w:rsidR="00733D2C" w:rsidRDefault="00733D2C" w:rsidP="00AE3123">
      <w:pPr>
        <w:jc w:val="both"/>
        <w:rPr>
          <w:sz w:val="22"/>
          <w:szCs w:val="22"/>
        </w:rPr>
      </w:pPr>
      <w:r>
        <w:rPr>
          <w:sz w:val="22"/>
          <w:szCs w:val="22"/>
        </w:rPr>
        <w:t>New Gatra Driver Stephen Hubbard started at the endo f April. Welcome Stephen!</w:t>
      </w:r>
    </w:p>
    <w:p w14:paraId="6DE40654" w14:textId="5FD3C697" w:rsidR="00733D2C" w:rsidRDefault="00733D2C" w:rsidP="00AE3123">
      <w:pPr>
        <w:jc w:val="both"/>
        <w:rPr>
          <w:sz w:val="22"/>
          <w:szCs w:val="22"/>
        </w:rPr>
      </w:pPr>
    </w:p>
    <w:p w14:paraId="5A767548" w14:textId="57C2B69E" w:rsidR="00733D2C" w:rsidRDefault="00733D2C" w:rsidP="00AE3123">
      <w:pPr>
        <w:jc w:val="both"/>
        <w:rPr>
          <w:sz w:val="22"/>
          <w:szCs w:val="22"/>
        </w:rPr>
      </w:pPr>
      <w:r>
        <w:rPr>
          <w:sz w:val="22"/>
          <w:szCs w:val="22"/>
        </w:rPr>
        <w:t>We did not receive AARP grant for the deck.</w:t>
      </w:r>
      <w:r w:rsidR="00F45EB1">
        <w:rPr>
          <w:sz w:val="22"/>
          <w:szCs w:val="22"/>
        </w:rPr>
        <w:t xml:space="preserve">  There were 3,200 plus nationwide applicants with only a few hundred recipients.</w:t>
      </w:r>
    </w:p>
    <w:p w14:paraId="5EFB3C16" w14:textId="673D0E87" w:rsidR="00733D2C" w:rsidRDefault="00733D2C" w:rsidP="00AE3123">
      <w:pPr>
        <w:jc w:val="both"/>
        <w:rPr>
          <w:sz w:val="22"/>
          <w:szCs w:val="22"/>
        </w:rPr>
      </w:pPr>
    </w:p>
    <w:p w14:paraId="2C633885" w14:textId="5F41ED1D" w:rsidR="00733D2C" w:rsidRDefault="00733D2C" w:rsidP="00AE3123">
      <w:pPr>
        <w:jc w:val="both"/>
        <w:rPr>
          <w:sz w:val="22"/>
          <w:szCs w:val="22"/>
        </w:rPr>
      </w:pPr>
      <w:r>
        <w:rPr>
          <w:sz w:val="22"/>
          <w:szCs w:val="22"/>
        </w:rPr>
        <w:t>The replacement windows for the Nutrition Center have been installed.</w:t>
      </w:r>
    </w:p>
    <w:p w14:paraId="7F326539" w14:textId="4B6226EE" w:rsidR="00733D2C" w:rsidRDefault="00733D2C" w:rsidP="00AE3123">
      <w:pPr>
        <w:jc w:val="both"/>
        <w:rPr>
          <w:sz w:val="22"/>
          <w:szCs w:val="22"/>
        </w:rPr>
      </w:pPr>
    </w:p>
    <w:p w14:paraId="0F7C4F9B" w14:textId="63E4BDBD" w:rsidR="00733D2C" w:rsidRDefault="00733D2C" w:rsidP="00AE3123">
      <w:pPr>
        <w:jc w:val="both"/>
        <w:rPr>
          <w:sz w:val="22"/>
          <w:szCs w:val="22"/>
        </w:rPr>
      </w:pPr>
      <w:r>
        <w:rPr>
          <w:sz w:val="22"/>
          <w:szCs w:val="22"/>
        </w:rPr>
        <w:t>The WIFI and phone system upgrade is stalled until a backordered component arrives.</w:t>
      </w:r>
    </w:p>
    <w:p w14:paraId="594FDC8B" w14:textId="67CC9503" w:rsidR="00F45EB1" w:rsidRDefault="00F45EB1" w:rsidP="00AE3123">
      <w:pPr>
        <w:jc w:val="both"/>
        <w:rPr>
          <w:sz w:val="22"/>
          <w:szCs w:val="22"/>
        </w:rPr>
      </w:pPr>
    </w:p>
    <w:p w14:paraId="2E7D9019" w14:textId="27459AE9" w:rsidR="00F45EB1" w:rsidRDefault="00F45EB1" w:rsidP="00AE3123">
      <w:pPr>
        <w:jc w:val="both"/>
        <w:rPr>
          <w:sz w:val="22"/>
          <w:szCs w:val="22"/>
        </w:rPr>
      </w:pPr>
      <w:r>
        <w:rPr>
          <w:sz w:val="22"/>
          <w:szCs w:val="22"/>
        </w:rPr>
        <w:t>“Pizza with the Police” had 31 participants who enjoyed slices of pizza and touring the new station with members of the Carver Police Department.  Plymouth County District Attorney Tim Cruz greeted and spoke with the seniors.  Special thanks to Chief Duphily for working with the COA on this event.</w:t>
      </w:r>
    </w:p>
    <w:p w14:paraId="3454AA1F" w14:textId="2F0F3A0F" w:rsidR="00F45EB1" w:rsidRDefault="00F45EB1" w:rsidP="00AE3123">
      <w:pPr>
        <w:jc w:val="both"/>
        <w:rPr>
          <w:sz w:val="22"/>
          <w:szCs w:val="22"/>
        </w:rPr>
      </w:pPr>
    </w:p>
    <w:p w14:paraId="76332045" w14:textId="175BCC9B" w:rsidR="00F45EB1" w:rsidRPr="00F45EB1" w:rsidRDefault="00F45EB1" w:rsidP="00AE3123">
      <w:pPr>
        <w:jc w:val="both"/>
        <w:rPr>
          <w:sz w:val="22"/>
          <w:szCs w:val="22"/>
          <w:u w:val="single"/>
        </w:rPr>
      </w:pPr>
      <w:r w:rsidRPr="00F45EB1">
        <w:rPr>
          <w:sz w:val="22"/>
          <w:szCs w:val="22"/>
          <w:u w:val="single"/>
        </w:rPr>
        <w:t>June Highlights</w:t>
      </w:r>
    </w:p>
    <w:p w14:paraId="6D174F06" w14:textId="674DED48" w:rsidR="00AE3123" w:rsidRDefault="00F45EB1" w:rsidP="00AE3123">
      <w:pPr>
        <w:jc w:val="both"/>
        <w:rPr>
          <w:rFonts w:eastAsia="Times New Roman" w:cstheme="minorHAnsi"/>
          <w:color w:val="201F1E"/>
          <w:sz w:val="22"/>
          <w:szCs w:val="22"/>
        </w:rPr>
      </w:pPr>
      <w:r>
        <w:rPr>
          <w:rFonts w:eastAsia="Times New Roman" w:cstheme="minorHAnsi"/>
          <w:color w:val="201F1E"/>
          <w:sz w:val="22"/>
          <w:szCs w:val="22"/>
        </w:rPr>
        <w:t>A Vintage Car Slideshow by Therapy Gardens will be sponsored by the Friends of Carver COA.</w:t>
      </w:r>
    </w:p>
    <w:p w14:paraId="3394C756" w14:textId="6DB00276" w:rsidR="00F45EB1" w:rsidRDefault="00F45EB1" w:rsidP="00AE3123">
      <w:pPr>
        <w:jc w:val="both"/>
        <w:rPr>
          <w:rFonts w:eastAsia="Times New Roman" w:cstheme="minorHAnsi"/>
          <w:color w:val="201F1E"/>
          <w:sz w:val="22"/>
          <w:szCs w:val="22"/>
        </w:rPr>
      </w:pPr>
    </w:p>
    <w:p w14:paraId="145B4901" w14:textId="7D06DCE7" w:rsidR="00F45EB1" w:rsidRDefault="00F45EB1" w:rsidP="00AE3123">
      <w:pPr>
        <w:jc w:val="both"/>
        <w:rPr>
          <w:rFonts w:eastAsia="Times New Roman" w:cstheme="minorHAnsi"/>
          <w:color w:val="201F1E"/>
          <w:sz w:val="22"/>
          <w:szCs w:val="22"/>
        </w:rPr>
      </w:pPr>
      <w:r>
        <w:rPr>
          <w:rFonts w:eastAsia="Times New Roman" w:cstheme="minorHAnsi"/>
          <w:color w:val="201F1E"/>
          <w:sz w:val="22"/>
          <w:szCs w:val="22"/>
        </w:rPr>
        <w:t>A Butterfly Nature Walk in Myles Standish State Forest will be on Friday, June 10</w:t>
      </w:r>
      <w:r w:rsidRPr="00F45EB1">
        <w:rPr>
          <w:rFonts w:eastAsia="Times New Roman" w:cstheme="minorHAnsi"/>
          <w:color w:val="201F1E"/>
          <w:sz w:val="22"/>
          <w:szCs w:val="22"/>
          <w:vertAlign w:val="superscript"/>
        </w:rPr>
        <w:t>th</w:t>
      </w:r>
      <w:r>
        <w:rPr>
          <w:rFonts w:eastAsia="Times New Roman" w:cstheme="minorHAnsi"/>
          <w:color w:val="201F1E"/>
          <w:sz w:val="22"/>
          <w:szCs w:val="22"/>
        </w:rPr>
        <w:t xml:space="preserve"> and June 17</w:t>
      </w:r>
      <w:r w:rsidRPr="00F45EB1">
        <w:rPr>
          <w:rFonts w:eastAsia="Times New Roman" w:cstheme="minorHAnsi"/>
          <w:color w:val="201F1E"/>
          <w:sz w:val="22"/>
          <w:szCs w:val="22"/>
          <w:vertAlign w:val="superscript"/>
        </w:rPr>
        <w:t>th</w:t>
      </w:r>
      <w:r>
        <w:rPr>
          <w:rFonts w:eastAsia="Times New Roman" w:cstheme="minorHAnsi"/>
          <w:color w:val="201F1E"/>
          <w:sz w:val="22"/>
          <w:szCs w:val="22"/>
        </w:rPr>
        <w:t xml:space="preserve"> as a rain date.</w:t>
      </w:r>
    </w:p>
    <w:p w14:paraId="0B558F72" w14:textId="6C6CAFE6" w:rsidR="00F45EB1" w:rsidRDefault="00F45EB1" w:rsidP="00AE3123">
      <w:pPr>
        <w:jc w:val="both"/>
        <w:rPr>
          <w:rFonts w:eastAsia="Times New Roman" w:cstheme="minorHAnsi"/>
          <w:color w:val="201F1E"/>
          <w:sz w:val="22"/>
          <w:szCs w:val="22"/>
        </w:rPr>
      </w:pPr>
    </w:p>
    <w:p w14:paraId="20A50032" w14:textId="6644C699" w:rsidR="00F45EB1" w:rsidRDefault="00F45EB1" w:rsidP="00AE3123">
      <w:pPr>
        <w:jc w:val="both"/>
        <w:rPr>
          <w:rFonts w:eastAsia="Times New Roman" w:cstheme="minorHAnsi"/>
          <w:color w:val="201F1E"/>
          <w:sz w:val="22"/>
          <w:szCs w:val="22"/>
        </w:rPr>
      </w:pPr>
      <w:r>
        <w:rPr>
          <w:rFonts w:eastAsia="Times New Roman" w:cstheme="minorHAnsi"/>
          <w:color w:val="201F1E"/>
          <w:sz w:val="22"/>
          <w:szCs w:val="22"/>
        </w:rPr>
        <w:t>A Musical Ventriloquist is sponsored by the Carver Cultural Council on Tuesday, June 21</w:t>
      </w:r>
      <w:r w:rsidRPr="00F45EB1">
        <w:rPr>
          <w:rFonts w:eastAsia="Times New Roman" w:cstheme="minorHAnsi"/>
          <w:color w:val="201F1E"/>
          <w:sz w:val="22"/>
          <w:szCs w:val="22"/>
          <w:vertAlign w:val="superscript"/>
        </w:rPr>
        <w:t>st</w:t>
      </w:r>
      <w:r>
        <w:rPr>
          <w:rFonts w:eastAsia="Times New Roman" w:cstheme="minorHAnsi"/>
          <w:color w:val="201F1E"/>
          <w:sz w:val="22"/>
          <w:szCs w:val="22"/>
        </w:rPr>
        <w:t xml:space="preserve"> at 1:00 M.</w:t>
      </w:r>
    </w:p>
    <w:p w14:paraId="7783CDD9" w14:textId="167CE336" w:rsidR="00F45EB1" w:rsidRDefault="00F45EB1" w:rsidP="00AE3123">
      <w:pPr>
        <w:jc w:val="both"/>
        <w:rPr>
          <w:rFonts w:eastAsia="Times New Roman" w:cstheme="minorHAnsi"/>
          <w:color w:val="201F1E"/>
          <w:sz w:val="22"/>
          <w:szCs w:val="22"/>
        </w:rPr>
      </w:pPr>
    </w:p>
    <w:p w14:paraId="50255F50" w14:textId="20C99246" w:rsidR="00F45EB1" w:rsidRDefault="00F45EB1" w:rsidP="00AE3123">
      <w:pPr>
        <w:jc w:val="both"/>
        <w:rPr>
          <w:rFonts w:eastAsia="Times New Roman" w:cstheme="minorHAnsi"/>
          <w:color w:val="201F1E"/>
          <w:sz w:val="22"/>
          <w:szCs w:val="22"/>
        </w:rPr>
      </w:pPr>
      <w:r>
        <w:rPr>
          <w:rFonts w:eastAsia="Times New Roman" w:cstheme="minorHAnsi"/>
          <w:color w:val="201F1E"/>
          <w:sz w:val="22"/>
          <w:szCs w:val="22"/>
        </w:rPr>
        <w:t xml:space="preserve">We will have </w:t>
      </w:r>
      <w:r w:rsidR="003F75A6">
        <w:rPr>
          <w:rFonts w:eastAsia="Times New Roman" w:cstheme="minorHAnsi"/>
          <w:color w:val="201F1E"/>
          <w:sz w:val="22"/>
          <w:szCs w:val="22"/>
        </w:rPr>
        <w:t>an</w:t>
      </w:r>
      <w:r>
        <w:rPr>
          <w:rFonts w:eastAsia="Times New Roman" w:cstheme="minorHAnsi"/>
          <w:color w:val="201F1E"/>
          <w:sz w:val="22"/>
          <w:szCs w:val="22"/>
        </w:rPr>
        <w:t xml:space="preserve"> Electronics Recycling Fundraiser benefiting the Friends of Carver COA on Saturday, June 25</w:t>
      </w:r>
      <w:r w:rsidRPr="00F45EB1">
        <w:rPr>
          <w:rFonts w:eastAsia="Times New Roman" w:cstheme="minorHAnsi"/>
          <w:color w:val="201F1E"/>
          <w:sz w:val="22"/>
          <w:szCs w:val="22"/>
          <w:vertAlign w:val="superscript"/>
        </w:rPr>
        <w:t>th</w:t>
      </w:r>
      <w:r>
        <w:rPr>
          <w:rFonts w:eastAsia="Times New Roman" w:cstheme="minorHAnsi"/>
          <w:color w:val="201F1E"/>
          <w:sz w:val="22"/>
          <w:szCs w:val="22"/>
        </w:rPr>
        <w:t xml:space="preserve"> from 8:00 am to 12:00 pm.</w:t>
      </w:r>
    </w:p>
    <w:p w14:paraId="07E07047" w14:textId="48401967" w:rsidR="00F45EB1" w:rsidRDefault="00F45EB1" w:rsidP="00AE3123">
      <w:pPr>
        <w:jc w:val="both"/>
        <w:rPr>
          <w:rFonts w:eastAsia="Times New Roman" w:cstheme="minorHAnsi"/>
          <w:color w:val="201F1E"/>
          <w:sz w:val="22"/>
          <w:szCs w:val="22"/>
        </w:rPr>
      </w:pPr>
    </w:p>
    <w:p w14:paraId="5E1B5471" w14:textId="4B5EF820" w:rsidR="00F45EB1" w:rsidRDefault="00F45EB1" w:rsidP="00AE3123">
      <w:pPr>
        <w:jc w:val="both"/>
        <w:rPr>
          <w:rFonts w:eastAsia="Times New Roman" w:cstheme="minorHAnsi"/>
          <w:color w:val="201F1E"/>
          <w:sz w:val="22"/>
          <w:szCs w:val="22"/>
        </w:rPr>
      </w:pPr>
      <w:r>
        <w:rPr>
          <w:rFonts w:eastAsia="Times New Roman" w:cstheme="minorHAnsi"/>
          <w:color w:val="201F1E"/>
          <w:sz w:val="22"/>
          <w:szCs w:val="22"/>
        </w:rPr>
        <w:t>For fu</w:t>
      </w:r>
      <w:r w:rsidR="004D063F">
        <w:rPr>
          <w:rFonts w:eastAsia="Times New Roman" w:cstheme="minorHAnsi"/>
          <w:color w:val="201F1E"/>
          <w:sz w:val="22"/>
          <w:szCs w:val="22"/>
        </w:rPr>
        <w:t>rther information and detail see Director’s Report attached.</w:t>
      </w:r>
    </w:p>
    <w:p w14:paraId="4C2E75D0" w14:textId="77777777" w:rsidR="00AE3123" w:rsidRDefault="00AE3123" w:rsidP="00AE3123">
      <w:pPr>
        <w:jc w:val="both"/>
        <w:rPr>
          <w:rFonts w:eastAsia="Times New Roman" w:cstheme="minorHAnsi"/>
          <w:color w:val="201F1E"/>
          <w:sz w:val="22"/>
          <w:szCs w:val="22"/>
        </w:rPr>
      </w:pPr>
    </w:p>
    <w:p w14:paraId="1DB6EE0E" w14:textId="77777777" w:rsidR="003F75A6" w:rsidRDefault="003F75A6" w:rsidP="00007442">
      <w:pPr>
        <w:textAlignment w:val="baseline"/>
        <w:rPr>
          <w:rFonts w:eastAsia="Times New Roman" w:cstheme="minorHAnsi"/>
          <w:b/>
          <w:color w:val="201F1E"/>
          <w:sz w:val="22"/>
          <w:szCs w:val="22"/>
        </w:rPr>
      </w:pPr>
    </w:p>
    <w:p w14:paraId="4BBF02FC" w14:textId="3AA66D2B" w:rsidR="00E524E1" w:rsidRPr="00E524E1" w:rsidRDefault="00E524E1" w:rsidP="00007442">
      <w:pPr>
        <w:textAlignment w:val="baseline"/>
        <w:rPr>
          <w:rFonts w:eastAsia="Times New Roman" w:cstheme="minorHAnsi"/>
          <w:b/>
          <w:color w:val="201F1E"/>
          <w:sz w:val="22"/>
          <w:szCs w:val="22"/>
        </w:rPr>
      </w:pPr>
      <w:r w:rsidRPr="00E524E1">
        <w:rPr>
          <w:rFonts w:eastAsia="Times New Roman" w:cstheme="minorHAnsi"/>
          <w:b/>
          <w:color w:val="201F1E"/>
          <w:sz w:val="22"/>
          <w:szCs w:val="22"/>
        </w:rPr>
        <w:lastRenderedPageBreak/>
        <w:t>Public Comments</w:t>
      </w:r>
    </w:p>
    <w:p w14:paraId="4C2D24B2" w14:textId="0D38F868" w:rsidR="00007442" w:rsidRPr="00007442" w:rsidRDefault="00007442" w:rsidP="00AE3123">
      <w:pPr>
        <w:textAlignment w:val="baseline"/>
        <w:rPr>
          <w:rFonts w:eastAsia="Times New Roman" w:cstheme="minorHAnsi"/>
          <w:color w:val="201F1E"/>
          <w:sz w:val="22"/>
          <w:szCs w:val="22"/>
        </w:rPr>
      </w:pPr>
      <w:r w:rsidRPr="00007442">
        <w:rPr>
          <w:rFonts w:eastAsia="Times New Roman" w:cstheme="minorHAnsi"/>
          <w:color w:val="201F1E"/>
          <w:sz w:val="22"/>
          <w:szCs w:val="22"/>
        </w:rPr>
        <w:t>Jackie Roberson of the Friends</w:t>
      </w:r>
      <w:r w:rsidR="00F45EB1">
        <w:rPr>
          <w:rFonts w:eastAsia="Times New Roman" w:cstheme="minorHAnsi"/>
          <w:color w:val="201F1E"/>
          <w:sz w:val="22"/>
          <w:szCs w:val="22"/>
        </w:rPr>
        <w:t xml:space="preserve"> made general comments.</w:t>
      </w:r>
    </w:p>
    <w:p w14:paraId="7AE59734" w14:textId="77777777" w:rsidR="00007442" w:rsidRPr="00007442" w:rsidRDefault="00007442" w:rsidP="00007442">
      <w:pPr>
        <w:textAlignment w:val="baseline"/>
        <w:rPr>
          <w:rFonts w:eastAsia="Times New Roman" w:cstheme="minorHAnsi"/>
          <w:color w:val="201F1E"/>
          <w:sz w:val="22"/>
          <w:szCs w:val="22"/>
        </w:rPr>
      </w:pPr>
    </w:p>
    <w:p w14:paraId="343B69F6" w14:textId="77777777" w:rsidR="00007442" w:rsidRPr="00007442" w:rsidRDefault="00007442" w:rsidP="00007442">
      <w:pPr>
        <w:textAlignment w:val="baseline"/>
        <w:rPr>
          <w:rFonts w:eastAsia="Times New Roman" w:cstheme="minorHAnsi"/>
          <w:color w:val="201F1E"/>
          <w:sz w:val="22"/>
          <w:szCs w:val="22"/>
        </w:rPr>
      </w:pPr>
    </w:p>
    <w:p w14:paraId="665CDEFA" w14:textId="77777777" w:rsidR="00007442" w:rsidRPr="00007442" w:rsidRDefault="00007442" w:rsidP="00007442">
      <w:pPr>
        <w:textAlignment w:val="baseline"/>
        <w:rPr>
          <w:rFonts w:eastAsia="Times New Roman" w:cstheme="minorHAnsi"/>
          <w:color w:val="201F1E"/>
          <w:sz w:val="22"/>
          <w:szCs w:val="22"/>
        </w:rPr>
      </w:pPr>
      <w:r w:rsidRPr="00E524E1">
        <w:rPr>
          <w:rFonts w:eastAsia="Times New Roman" w:cstheme="minorHAnsi"/>
          <w:b/>
          <w:color w:val="201F1E"/>
          <w:sz w:val="22"/>
          <w:szCs w:val="22"/>
        </w:rPr>
        <w:t>Member Comments</w:t>
      </w:r>
      <w:r w:rsidRPr="00007442">
        <w:rPr>
          <w:rFonts w:eastAsia="Times New Roman" w:cstheme="minorHAnsi"/>
          <w:color w:val="201F1E"/>
          <w:sz w:val="22"/>
          <w:szCs w:val="22"/>
        </w:rPr>
        <w:t>:</w:t>
      </w:r>
    </w:p>
    <w:p w14:paraId="09439D9B" w14:textId="77777777" w:rsidR="00AE3123" w:rsidRPr="00AD6156" w:rsidRDefault="00AE3123" w:rsidP="00257672">
      <w:pPr>
        <w:jc w:val="both"/>
        <w:rPr>
          <w:rFonts w:eastAsia="Times New Roman" w:cstheme="minorHAnsi"/>
          <w:color w:val="201F1E"/>
          <w:sz w:val="22"/>
          <w:szCs w:val="22"/>
        </w:rPr>
      </w:pPr>
    </w:p>
    <w:p w14:paraId="1FDB54E7" w14:textId="1FBB2E0E" w:rsidR="00AE3123" w:rsidRDefault="00AD6156" w:rsidP="00257672">
      <w:pPr>
        <w:jc w:val="both"/>
        <w:rPr>
          <w:sz w:val="22"/>
          <w:szCs w:val="22"/>
        </w:rPr>
      </w:pPr>
      <w:r w:rsidRPr="00AD6156">
        <w:rPr>
          <w:sz w:val="22"/>
          <w:szCs w:val="22"/>
        </w:rPr>
        <w:t>Helen</w:t>
      </w:r>
      <w:r>
        <w:rPr>
          <w:sz w:val="22"/>
          <w:szCs w:val="22"/>
        </w:rPr>
        <w:t xml:space="preserve"> commented that differing opinions are important so we make a decision that is best for all.</w:t>
      </w:r>
    </w:p>
    <w:p w14:paraId="6AE28C13" w14:textId="1024AF90" w:rsidR="007E69A8" w:rsidRDefault="007E69A8" w:rsidP="00257672">
      <w:pPr>
        <w:jc w:val="both"/>
        <w:rPr>
          <w:sz w:val="22"/>
          <w:szCs w:val="22"/>
        </w:rPr>
      </w:pPr>
    </w:p>
    <w:p w14:paraId="6A6FE820" w14:textId="1836564F" w:rsidR="007E69A8" w:rsidRDefault="007E69A8" w:rsidP="00257672">
      <w:pPr>
        <w:jc w:val="both"/>
        <w:rPr>
          <w:sz w:val="22"/>
          <w:szCs w:val="22"/>
        </w:rPr>
      </w:pPr>
      <w:r>
        <w:rPr>
          <w:sz w:val="22"/>
          <w:szCs w:val="22"/>
        </w:rPr>
        <w:t>Elaine will confirm date on Carver Night Out.</w:t>
      </w:r>
    </w:p>
    <w:p w14:paraId="7799CF24" w14:textId="62AC8BFE" w:rsidR="007E69A8" w:rsidRDefault="007E69A8" w:rsidP="00257672">
      <w:pPr>
        <w:jc w:val="both"/>
        <w:rPr>
          <w:sz w:val="22"/>
          <w:szCs w:val="22"/>
        </w:rPr>
      </w:pPr>
    </w:p>
    <w:p w14:paraId="1083691E" w14:textId="0738DC53" w:rsidR="007E69A8" w:rsidRPr="00AD6156" w:rsidRDefault="007E69A8" w:rsidP="00257672">
      <w:pPr>
        <w:jc w:val="both"/>
        <w:rPr>
          <w:sz w:val="22"/>
          <w:szCs w:val="22"/>
        </w:rPr>
      </w:pPr>
      <w:r>
        <w:rPr>
          <w:sz w:val="22"/>
          <w:szCs w:val="22"/>
        </w:rPr>
        <w:t>Claudia will work to send material in advance of the meeting so we will be able to discuss.</w:t>
      </w:r>
    </w:p>
    <w:p w14:paraId="1E6022CC" w14:textId="77777777" w:rsidR="00AE3123" w:rsidRDefault="00AE3123" w:rsidP="00257672">
      <w:pPr>
        <w:jc w:val="both"/>
        <w:rPr>
          <w:b/>
          <w:sz w:val="22"/>
          <w:szCs w:val="22"/>
          <w:u w:val="single"/>
        </w:rPr>
      </w:pPr>
    </w:p>
    <w:p w14:paraId="12D3CB4B" w14:textId="3C54DAF1" w:rsidR="004536B7" w:rsidRDefault="00C726CE" w:rsidP="00257672">
      <w:pPr>
        <w:jc w:val="both"/>
        <w:rPr>
          <w:b/>
          <w:sz w:val="22"/>
          <w:szCs w:val="22"/>
          <w:u w:val="single"/>
        </w:rPr>
      </w:pPr>
      <w:r w:rsidRPr="00D6671E">
        <w:rPr>
          <w:b/>
          <w:sz w:val="22"/>
          <w:szCs w:val="22"/>
          <w:u w:val="single"/>
        </w:rPr>
        <w:t>Adjournment</w:t>
      </w:r>
      <w:r w:rsidR="00D6671E" w:rsidRPr="00D6671E">
        <w:rPr>
          <w:b/>
          <w:sz w:val="22"/>
          <w:szCs w:val="22"/>
          <w:u w:val="single"/>
        </w:rPr>
        <w:t>:</w:t>
      </w:r>
    </w:p>
    <w:p w14:paraId="56674127" w14:textId="77777777" w:rsidR="00D759A9" w:rsidRDefault="00D759A9" w:rsidP="00D759A9">
      <w:pPr>
        <w:jc w:val="both"/>
        <w:rPr>
          <w:sz w:val="22"/>
          <w:szCs w:val="22"/>
        </w:rPr>
      </w:pPr>
    </w:p>
    <w:p w14:paraId="523B51EE" w14:textId="2FEC1593" w:rsidR="00D759A9" w:rsidRDefault="00D759A9" w:rsidP="00D759A9">
      <w:pPr>
        <w:jc w:val="both"/>
        <w:rPr>
          <w:sz w:val="22"/>
          <w:szCs w:val="22"/>
        </w:rPr>
      </w:pPr>
      <w:r w:rsidRPr="002C03DA">
        <w:rPr>
          <w:rFonts w:cs="Times New Roman (Body CS)"/>
          <w:b/>
          <w:sz w:val="22"/>
          <w:szCs w:val="22"/>
        </w:rPr>
        <w:t>Motion</w:t>
      </w:r>
      <w:r>
        <w:rPr>
          <w:rFonts w:cs="Times New Roman (Body CS)"/>
          <w:b/>
          <w:sz w:val="22"/>
          <w:szCs w:val="22"/>
        </w:rPr>
        <w:t xml:space="preserve"> </w:t>
      </w:r>
      <w:r>
        <w:rPr>
          <w:sz w:val="22"/>
          <w:szCs w:val="22"/>
        </w:rPr>
        <w:t xml:space="preserve">to </w:t>
      </w:r>
      <w:r w:rsidR="008E3EBF">
        <w:rPr>
          <w:sz w:val="22"/>
          <w:szCs w:val="22"/>
        </w:rPr>
        <w:t xml:space="preserve">adjourn </w:t>
      </w:r>
      <w:r w:rsidR="006E54B6">
        <w:rPr>
          <w:sz w:val="22"/>
          <w:szCs w:val="22"/>
        </w:rPr>
        <w:t>by</w:t>
      </w:r>
      <w:r w:rsidR="007E69A8">
        <w:rPr>
          <w:sz w:val="22"/>
          <w:szCs w:val="22"/>
        </w:rPr>
        <w:t xml:space="preserve"> Helen Marrone</w:t>
      </w:r>
      <w:r w:rsidR="00E524E1">
        <w:rPr>
          <w:sz w:val="22"/>
          <w:szCs w:val="22"/>
        </w:rPr>
        <w:t xml:space="preserve">. </w:t>
      </w:r>
      <w:r w:rsidR="00AE3123">
        <w:rPr>
          <w:sz w:val="22"/>
          <w:szCs w:val="22"/>
        </w:rPr>
        <w:t xml:space="preserve"> </w:t>
      </w:r>
      <w:r w:rsidR="007E69A8">
        <w:rPr>
          <w:sz w:val="22"/>
          <w:szCs w:val="22"/>
        </w:rPr>
        <w:t>Claudia Miller s</w:t>
      </w:r>
      <w:r>
        <w:rPr>
          <w:sz w:val="22"/>
          <w:szCs w:val="22"/>
        </w:rPr>
        <w:t>econd.  Unanimous.</w:t>
      </w:r>
    </w:p>
    <w:p w14:paraId="258F405B" w14:textId="3B7A8915" w:rsidR="0064531E" w:rsidRDefault="0064531E" w:rsidP="00257672">
      <w:pPr>
        <w:jc w:val="both"/>
        <w:rPr>
          <w:sz w:val="22"/>
          <w:szCs w:val="22"/>
        </w:rPr>
      </w:pPr>
    </w:p>
    <w:p w14:paraId="66E9C42B" w14:textId="0B2F2331" w:rsidR="005C54E3" w:rsidRDefault="005C54E3" w:rsidP="00257672">
      <w:pPr>
        <w:jc w:val="both"/>
        <w:rPr>
          <w:sz w:val="22"/>
          <w:szCs w:val="22"/>
        </w:rPr>
      </w:pPr>
    </w:p>
    <w:p w14:paraId="2A65D349" w14:textId="1F67721C" w:rsidR="009B6E5B" w:rsidRDefault="009B6E5B" w:rsidP="00257672">
      <w:pPr>
        <w:jc w:val="both"/>
        <w:rPr>
          <w:sz w:val="22"/>
          <w:szCs w:val="22"/>
        </w:rPr>
      </w:pPr>
    </w:p>
    <w:p w14:paraId="5E9166CD" w14:textId="0B219D05" w:rsidR="009B6E5B" w:rsidRDefault="009B6E5B" w:rsidP="00257672">
      <w:pPr>
        <w:jc w:val="both"/>
        <w:rPr>
          <w:sz w:val="22"/>
          <w:szCs w:val="22"/>
        </w:rPr>
      </w:pPr>
    </w:p>
    <w:p w14:paraId="2391746D" w14:textId="1E2C4880" w:rsidR="009B6E5B" w:rsidRDefault="009B6E5B" w:rsidP="00257672">
      <w:pPr>
        <w:jc w:val="both"/>
        <w:rPr>
          <w:sz w:val="22"/>
          <w:szCs w:val="22"/>
        </w:rPr>
      </w:pPr>
    </w:p>
    <w:p w14:paraId="23E6143E" w14:textId="4CA35BC6" w:rsidR="009B6E5B" w:rsidRDefault="009B6E5B" w:rsidP="00257672">
      <w:pPr>
        <w:jc w:val="both"/>
        <w:rPr>
          <w:sz w:val="22"/>
          <w:szCs w:val="22"/>
        </w:rPr>
      </w:pPr>
    </w:p>
    <w:p w14:paraId="32049F2F" w14:textId="765BA942" w:rsidR="009B6E5B" w:rsidRDefault="009B6E5B" w:rsidP="00257672">
      <w:pPr>
        <w:jc w:val="both"/>
        <w:rPr>
          <w:sz w:val="22"/>
          <w:szCs w:val="22"/>
        </w:rPr>
      </w:pPr>
    </w:p>
    <w:p w14:paraId="35794B5A" w14:textId="094C97A3" w:rsidR="009B6E5B" w:rsidRDefault="009B6E5B" w:rsidP="00257672">
      <w:pPr>
        <w:jc w:val="both"/>
        <w:rPr>
          <w:sz w:val="22"/>
          <w:szCs w:val="22"/>
        </w:rPr>
      </w:pPr>
    </w:p>
    <w:p w14:paraId="0E605238" w14:textId="77777777" w:rsidR="009B6E5B" w:rsidRDefault="009B6E5B" w:rsidP="009B6E5B">
      <w:pPr>
        <w:jc w:val="both"/>
        <w:rPr>
          <w:sz w:val="22"/>
          <w:szCs w:val="22"/>
        </w:rPr>
      </w:pPr>
    </w:p>
    <w:p w14:paraId="2A94A27E" w14:textId="77777777" w:rsidR="009B6E5B" w:rsidRDefault="009B6E5B" w:rsidP="009B6E5B">
      <w:pPr>
        <w:jc w:val="both"/>
        <w:rPr>
          <w:sz w:val="22"/>
          <w:szCs w:val="22"/>
        </w:rPr>
      </w:pPr>
    </w:p>
    <w:p w14:paraId="61C2F4F4" w14:textId="77777777" w:rsidR="009B6E5B" w:rsidRPr="003C5334" w:rsidRDefault="009B6E5B" w:rsidP="00257672">
      <w:pPr>
        <w:jc w:val="both"/>
        <w:rPr>
          <w:sz w:val="22"/>
          <w:szCs w:val="22"/>
        </w:rPr>
      </w:pPr>
    </w:p>
    <w:sectPr w:rsidR="009B6E5B" w:rsidRPr="003C5334" w:rsidSect="00257672">
      <w:pgSz w:w="12240" w:h="15840"/>
      <w:pgMar w:top="432" w:right="1584" w:bottom="80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096"/>
    <w:multiLevelType w:val="hybridMultilevel"/>
    <w:tmpl w:val="C48A7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37EE"/>
    <w:multiLevelType w:val="hybridMultilevel"/>
    <w:tmpl w:val="F13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1367"/>
    <w:multiLevelType w:val="hybridMultilevel"/>
    <w:tmpl w:val="AFD4ED58"/>
    <w:lvl w:ilvl="0" w:tplc="36A499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F1"/>
    <w:multiLevelType w:val="hybridMultilevel"/>
    <w:tmpl w:val="71AA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E8"/>
    <w:rsid w:val="00007442"/>
    <w:rsid w:val="000131D4"/>
    <w:rsid w:val="00015757"/>
    <w:rsid w:val="00015824"/>
    <w:rsid w:val="000172F4"/>
    <w:rsid w:val="0001740E"/>
    <w:rsid w:val="000217BD"/>
    <w:rsid w:val="00022767"/>
    <w:rsid w:val="00023A9A"/>
    <w:rsid w:val="00027CC7"/>
    <w:rsid w:val="00030C5F"/>
    <w:rsid w:val="000326A4"/>
    <w:rsid w:val="000365CA"/>
    <w:rsid w:val="00040548"/>
    <w:rsid w:val="00047588"/>
    <w:rsid w:val="000520B4"/>
    <w:rsid w:val="00053953"/>
    <w:rsid w:val="00054A1D"/>
    <w:rsid w:val="000568BE"/>
    <w:rsid w:val="00056BF2"/>
    <w:rsid w:val="00061EFA"/>
    <w:rsid w:val="00063B79"/>
    <w:rsid w:val="0006459C"/>
    <w:rsid w:val="00066E5E"/>
    <w:rsid w:val="00073720"/>
    <w:rsid w:val="000766AE"/>
    <w:rsid w:val="00085144"/>
    <w:rsid w:val="000928F3"/>
    <w:rsid w:val="00094CC4"/>
    <w:rsid w:val="000A1BB7"/>
    <w:rsid w:val="000A352D"/>
    <w:rsid w:val="000B5086"/>
    <w:rsid w:val="000B682F"/>
    <w:rsid w:val="000C06E7"/>
    <w:rsid w:val="000C103B"/>
    <w:rsid w:val="000C1599"/>
    <w:rsid w:val="000C1A99"/>
    <w:rsid w:val="000C1D8A"/>
    <w:rsid w:val="000C2906"/>
    <w:rsid w:val="000C47E0"/>
    <w:rsid w:val="000C5484"/>
    <w:rsid w:val="000D6089"/>
    <w:rsid w:val="000D6B99"/>
    <w:rsid w:val="000E03E6"/>
    <w:rsid w:val="000E36A2"/>
    <w:rsid w:val="000E522C"/>
    <w:rsid w:val="000E7580"/>
    <w:rsid w:val="000F0497"/>
    <w:rsid w:val="000F7908"/>
    <w:rsid w:val="001001F1"/>
    <w:rsid w:val="00100DF3"/>
    <w:rsid w:val="00104E78"/>
    <w:rsid w:val="00106875"/>
    <w:rsid w:val="00106B1B"/>
    <w:rsid w:val="001119BD"/>
    <w:rsid w:val="00117ABF"/>
    <w:rsid w:val="00117DDE"/>
    <w:rsid w:val="001272D7"/>
    <w:rsid w:val="00135F09"/>
    <w:rsid w:val="001420E6"/>
    <w:rsid w:val="0014718B"/>
    <w:rsid w:val="00153FC6"/>
    <w:rsid w:val="00156308"/>
    <w:rsid w:val="00156475"/>
    <w:rsid w:val="00156C90"/>
    <w:rsid w:val="001619A3"/>
    <w:rsid w:val="001633D5"/>
    <w:rsid w:val="00166F66"/>
    <w:rsid w:val="001718FB"/>
    <w:rsid w:val="00174A97"/>
    <w:rsid w:val="0017740D"/>
    <w:rsid w:val="001859F0"/>
    <w:rsid w:val="001928BE"/>
    <w:rsid w:val="00193166"/>
    <w:rsid w:val="00196211"/>
    <w:rsid w:val="001A1375"/>
    <w:rsid w:val="001A153F"/>
    <w:rsid w:val="001A4EDC"/>
    <w:rsid w:val="001A5020"/>
    <w:rsid w:val="001A59ED"/>
    <w:rsid w:val="001B5BA7"/>
    <w:rsid w:val="001C300D"/>
    <w:rsid w:val="001D2A71"/>
    <w:rsid w:val="001D2B65"/>
    <w:rsid w:val="001E13CC"/>
    <w:rsid w:val="001F2B80"/>
    <w:rsid w:val="001F7CF8"/>
    <w:rsid w:val="00202A65"/>
    <w:rsid w:val="00202B34"/>
    <w:rsid w:val="00207FED"/>
    <w:rsid w:val="00212868"/>
    <w:rsid w:val="0021424A"/>
    <w:rsid w:val="00221883"/>
    <w:rsid w:val="00224D11"/>
    <w:rsid w:val="00232EC5"/>
    <w:rsid w:val="00234302"/>
    <w:rsid w:val="00245575"/>
    <w:rsid w:val="00245E18"/>
    <w:rsid w:val="00247951"/>
    <w:rsid w:val="00255876"/>
    <w:rsid w:val="00257672"/>
    <w:rsid w:val="002745EB"/>
    <w:rsid w:val="00282832"/>
    <w:rsid w:val="0028483A"/>
    <w:rsid w:val="00293BD0"/>
    <w:rsid w:val="00296524"/>
    <w:rsid w:val="002B11CE"/>
    <w:rsid w:val="002B19E9"/>
    <w:rsid w:val="002B767B"/>
    <w:rsid w:val="002C03DA"/>
    <w:rsid w:val="002C174A"/>
    <w:rsid w:val="002C6559"/>
    <w:rsid w:val="002C7762"/>
    <w:rsid w:val="002D3E0C"/>
    <w:rsid w:val="002D4509"/>
    <w:rsid w:val="002D4734"/>
    <w:rsid w:val="002D63CB"/>
    <w:rsid w:val="002F0398"/>
    <w:rsid w:val="002F2CA0"/>
    <w:rsid w:val="002F5152"/>
    <w:rsid w:val="003015AE"/>
    <w:rsid w:val="00301B13"/>
    <w:rsid w:val="00304AFA"/>
    <w:rsid w:val="00304DE8"/>
    <w:rsid w:val="00306B33"/>
    <w:rsid w:val="00310A93"/>
    <w:rsid w:val="00311E71"/>
    <w:rsid w:val="00315A93"/>
    <w:rsid w:val="00334DE3"/>
    <w:rsid w:val="003358AC"/>
    <w:rsid w:val="003367D1"/>
    <w:rsid w:val="003422A9"/>
    <w:rsid w:val="00357F57"/>
    <w:rsid w:val="003604ED"/>
    <w:rsid w:val="00362154"/>
    <w:rsid w:val="00363A23"/>
    <w:rsid w:val="0036644D"/>
    <w:rsid w:val="00376077"/>
    <w:rsid w:val="00376946"/>
    <w:rsid w:val="00376BEB"/>
    <w:rsid w:val="0037735D"/>
    <w:rsid w:val="003831E4"/>
    <w:rsid w:val="00385762"/>
    <w:rsid w:val="00385F03"/>
    <w:rsid w:val="00386FFA"/>
    <w:rsid w:val="00392B35"/>
    <w:rsid w:val="003A12CC"/>
    <w:rsid w:val="003A18B9"/>
    <w:rsid w:val="003A29A4"/>
    <w:rsid w:val="003A3398"/>
    <w:rsid w:val="003B0DC5"/>
    <w:rsid w:val="003B4BE4"/>
    <w:rsid w:val="003B7705"/>
    <w:rsid w:val="003C4251"/>
    <w:rsid w:val="003C503B"/>
    <w:rsid w:val="003C5334"/>
    <w:rsid w:val="003F0803"/>
    <w:rsid w:val="003F75A6"/>
    <w:rsid w:val="003F7713"/>
    <w:rsid w:val="004010BA"/>
    <w:rsid w:val="0040494C"/>
    <w:rsid w:val="0042329C"/>
    <w:rsid w:val="00424F89"/>
    <w:rsid w:val="00425BAF"/>
    <w:rsid w:val="00426F27"/>
    <w:rsid w:val="00432BAD"/>
    <w:rsid w:val="0043496E"/>
    <w:rsid w:val="00437823"/>
    <w:rsid w:val="00437DF7"/>
    <w:rsid w:val="004436B2"/>
    <w:rsid w:val="00446B30"/>
    <w:rsid w:val="004536B7"/>
    <w:rsid w:val="004557E4"/>
    <w:rsid w:val="00456843"/>
    <w:rsid w:val="00464E60"/>
    <w:rsid w:val="004677B2"/>
    <w:rsid w:val="00467E52"/>
    <w:rsid w:val="00473B70"/>
    <w:rsid w:val="00474CA8"/>
    <w:rsid w:val="004756E4"/>
    <w:rsid w:val="00476AA2"/>
    <w:rsid w:val="004818F0"/>
    <w:rsid w:val="00482039"/>
    <w:rsid w:val="00492F1E"/>
    <w:rsid w:val="004949D1"/>
    <w:rsid w:val="004976C5"/>
    <w:rsid w:val="00497B71"/>
    <w:rsid w:val="004A0B9D"/>
    <w:rsid w:val="004A2FA0"/>
    <w:rsid w:val="004A78D9"/>
    <w:rsid w:val="004B143C"/>
    <w:rsid w:val="004B281F"/>
    <w:rsid w:val="004B67A0"/>
    <w:rsid w:val="004B778A"/>
    <w:rsid w:val="004C3B39"/>
    <w:rsid w:val="004C3CF5"/>
    <w:rsid w:val="004C4EA4"/>
    <w:rsid w:val="004C5C39"/>
    <w:rsid w:val="004C6C4E"/>
    <w:rsid w:val="004D063F"/>
    <w:rsid w:val="004D2D42"/>
    <w:rsid w:val="004D4892"/>
    <w:rsid w:val="004E0024"/>
    <w:rsid w:val="004E616B"/>
    <w:rsid w:val="004E6EC5"/>
    <w:rsid w:val="004F08A2"/>
    <w:rsid w:val="004F0B01"/>
    <w:rsid w:val="004F50C5"/>
    <w:rsid w:val="004F5FF7"/>
    <w:rsid w:val="004F66B3"/>
    <w:rsid w:val="004F7C14"/>
    <w:rsid w:val="0050584E"/>
    <w:rsid w:val="00517887"/>
    <w:rsid w:val="00520A5A"/>
    <w:rsid w:val="00524332"/>
    <w:rsid w:val="00524E11"/>
    <w:rsid w:val="00533F95"/>
    <w:rsid w:val="00537AE8"/>
    <w:rsid w:val="00537E5F"/>
    <w:rsid w:val="0054215F"/>
    <w:rsid w:val="0054334A"/>
    <w:rsid w:val="00551E98"/>
    <w:rsid w:val="0055701F"/>
    <w:rsid w:val="00563E95"/>
    <w:rsid w:val="00564AD0"/>
    <w:rsid w:val="005667CC"/>
    <w:rsid w:val="00570950"/>
    <w:rsid w:val="00575BD6"/>
    <w:rsid w:val="0057766C"/>
    <w:rsid w:val="00577A14"/>
    <w:rsid w:val="00577EFC"/>
    <w:rsid w:val="00580CAF"/>
    <w:rsid w:val="005821D6"/>
    <w:rsid w:val="005851BE"/>
    <w:rsid w:val="00592126"/>
    <w:rsid w:val="00593DBC"/>
    <w:rsid w:val="00593F0D"/>
    <w:rsid w:val="0059478E"/>
    <w:rsid w:val="005967C7"/>
    <w:rsid w:val="005A30E7"/>
    <w:rsid w:val="005A4B85"/>
    <w:rsid w:val="005B0073"/>
    <w:rsid w:val="005B1FA4"/>
    <w:rsid w:val="005B3417"/>
    <w:rsid w:val="005B6062"/>
    <w:rsid w:val="005B7C3F"/>
    <w:rsid w:val="005C311C"/>
    <w:rsid w:val="005C54E3"/>
    <w:rsid w:val="005C62E7"/>
    <w:rsid w:val="005D0A97"/>
    <w:rsid w:val="005D4806"/>
    <w:rsid w:val="005E0011"/>
    <w:rsid w:val="005E26C7"/>
    <w:rsid w:val="005E3926"/>
    <w:rsid w:val="005E3959"/>
    <w:rsid w:val="005E5F79"/>
    <w:rsid w:val="005F3FF6"/>
    <w:rsid w:val="005F4846"/>
    <w:rsid w:val="005F5F49"/>
    <w:rsid w:val="005F738C"/>
    <w:rsid w:val="006000F9"/>
    <w:rsid w:val="0060677A"/>
    <w:rsid w:val="0061279E"/>
    <w:rsid w:val="00613139"/>
    <w:rsid w:val="006202DB"/>
    <w:rsid w:val="0064531E"/>
    <w:rsid w:val="00651C17"/>
    <w:rsid w:val="00654C6C"/>
    <w:rsid w:val="006563C7"/>
    <w:rsid w:val="00664031"/>
    <w:rsid w:val="00674C18"/>
    <w:rsid w:val="00676C17"/>
    <w:rsid w:val="00680563"/>
    <w:rsid w:val="00690C61"/>
    <w:rsid w:val="00690DAD"/>
    <w:rsid w:val="006968CA"/>
    <w:rsid w:val="006971BA"/>
    <w:rsid w:val="006A167D"/>
    <w:rsid w:val="006A19E2"/>
    <w:rsid w:val="006A253F"/>
    <w:rsid w:val="006A2A3C"/>
    <w:rsid w:val="006B1F4C"/>
    <w:rsid w:val="006B3FE2"/>
    <w:rsid w:val="006B623E"/>
    <w:rsid w:val="006C1BAB"/>
    <w:rsid w:val="006D7312"/>
    <w:rsid w:val="006E54B6"/>
    <w:rsid w:val="006F3B1D"/>
    <w:rsid w:val="00700F37"/>
    <w:rsid w:val="00702C2F"/>
    <w:rsid w:val="0070573B"/>
    <w:rsid w:val="00712E3D"/>
    <w:rsid w:val="00714BA2"/>
    <w:rsid w:val="00715142"/>
    <w:rsid w:val="0073054C"/>
    <w:rsid w:val="00732C47"/>
    <w:rsid w:val="007333D4"/>
    <w:rsid w:val="00733D2C"/>
    <w:rsid w:val="0073547D"/>
    <w:rsid w:val="00742F53"/>
    <w:rsid w:val="00747585"/>
    <w:rsid w:val="00751177"/>
    <w:rsid w:val="007538ED"/>
    <w:rsid w:val="007544AC"/>
    <w:rsid w:val="00765C10"/>
    <w:rsid w:val="007A1330"/>
    <w:rsid w:val="007A2EE4"/>
    <w:rsid w:val="007B0FB4"/>
    <w:rsid w:val="007B28D6"/>
    <w:rsid w:val="007C5309"/>
    <w:rsid w:val="007E0745"/>
    <w:rsid w:val="007E69A8"/>
    <w:rsid w:val="007F2A00"/>
    <w:rsid w:val="007F3A34"/>
    <w:rsid w:val="00800A8C"/>
    <w:rsid w:val="00802A0A"/>
    <w:rsid w:val="00817E5D"/>
    <w:rsid w:val="00820545"/>
    <w:rsid w:val="00822623"/>
    <w:rsid w:val="00825E42"/>
    <w:rsid w:val="00826F72"/>
    <w:rsid w:val="00834274"/>
    <w:rsid w:val="00843C0E"/>
    <w:rsid w:val="0085188C"/>
    <w:rsid w:val="0085606B"/>
    <w:rsid w:val="00870916"/>
    <w:rsid w:val="00883370"/>
    <w:rsid w:val="00885E58"/>
    <w:rsid w:val="00885E68"/>
    <w:rsid w:val="00886048"/>
    <w:rsid w:val="008A35A9"/>
    <w:rsid w:val="008A648B"/>
    <w:rsid w:val="008A6E60"/>
    <w:rsid w:val="008B76A6"/>
    <w:rsid w:val="008C18FE"/>
    <w:rsid w:val="008C55FD"/>
    <w:rsid w:val="008C613D"/>
    <w:rsid w:val="008D63B7"/>
    <w:rsid w:val="008E0002"/>
    <w:rsid w:val="008E065E"/>
    <w:rsid w:val="008E21EA"/>
    <w:rsid w:val="008E3EBF"/>
    <w:rsid w:val="008E4A2D"/>
    <w:rsid w:val="008F0C11"/>
    <w:rsid w:val="008F1161"/>
    <w:rsid w:val="008F1DA8"/>
    <w:rsid w:val="008F4C9D"/>
    <w:rsid w:val="00901A03"/>
    <w:rsid w:val="009204AD"/>
    <w:rsid w:val="009229FC"/>
    <w:rsid w:val="009264C2"/>
    <w:rsid w:val="0093165F"/>
    <w:rsid w:val="00933C84"/>
    <w:rsid w:val="00933CAE"/>
    <w:rsid w:val="00934A8D"/>
    <w:rsid w:val="0094159C"/>
    <w:rsid w:val="00943238"/>
    <w:rsid w:val="00944C61"/>
    <w:rsid w:val="009454F2"/>
    <w:rsid w:val="009541D0"/>
    <w:rsid w:val="00960C58"/>
    <w:rsid w:val="00961215"/>
    <w:rsid w:val="00967A27"/>
    <w:rsid w:val="00970355"/>
    <w:rsid w:val="00971281"/>
    <w:rsid w:val="00972BBE"/>
    <w:rsid w:val="009732E0"/>
    <w:rsid w:val="00975080"/>
    <w:rsid w:val="00986BCD"/>
    <w:rsid w:val="00994814"/>
    <w:rsid w:val="009A28B8"/>
    <w:rsid w:val="009A5E7D"/>
    <w:rsid w:val="009B0EEB"/>
    <w:rsid w:val="009B46E6"/>
    <w:rsid w:val="009B47EC"/>
    <w:rsid w:val="009B6499"/>
    <w:rsid w:val="009B6E5B"/>
    <w:rsid w:val="009C5C1D"/>
    <w:rsid w:val="009D0C75"/>
    <w:rsid w:val="009D0EAB"/>
    <w:rsid w:val="009D3787"/>
    <w:rsid w:val="009E29F0"/>
    <w:rsid w:val="009E2C7A"/>
    <w:rsid w:val="009F0B2C"/>
    <w:rsid w:val="009F3A9B"/>
    <w:rsid w:val="009F5721"/>
    <w:rsid w:val="00A01C30"/>
    <w:rsid w:val="00A03CC8"/>
    <w:rsid w:val="00A03E49"/>
    <w:rsid w:val="00A06AAA"/>
    <w:rsid w:val="00A07861"/>
    <w:rsid w:val="00A10477"/>
    <w:rsid w:val="00A20784"/>
    <w:rsid w:val="00A226BF"/>
    <w:rsid w:val="00A26203"/>
    <w:rsid w:val="00A3021A"/>
    <w:rsid w:val="00A30924"/>
    <w:rsid w:val="00A42171"/>
    <w:rsid w:val="00A42C53"/>
    <w:rsid w:val="00A43431"/>
    <w:rsid w:val="00A43A12"/>
    <w:rsid w:val="00A46F63"/>
    <w:rsid w:val="00A63BB5"/>
    <w:rsid w:val="00A765A1"/>
    <w:rsid w:val="00A76880"/>
    <w:rsid w:val="00A772A6"/>
    <w:rsid w:val="00A92FD9"/>
    <w:rsid w:val="00A946ED"/>
    <w:rsid w:val="00AA55DB"/>
    <w:rsid w:val="00AB139C"/>
    <w:rsid w:val="00AB312B"/>
    <w:rsid w:val="00AB3245"/>
    <w:rsid w:val="00AB3668"/>
    <w:rsid w:val="00AB4826"/>
    <w:rsid w:val="00AB7340"/>
    <w:rsid w:val="00AD13E5"/>
    <w:rsid w:val="00AD326A"/>
    <w:rsid w:val="00AD45ED"/>
    <w:rsid w:val="00AD5637"/>
    <w:rsid w:val="00AD60EA"/>
    <w:rsid w:val="00AD6156"/>
    <w:rsid w:val="00AE2BD3"/>
    <w:rsid w:val="00AE3123"/>
    <w:rsid w:val="00AE4C17"/>
    <w:rsid w:val="00AE7BF9"/>
    <w:rsid w:val="00AF0463"/>
    <w:rsid w:val="00AF6362"/>
    <w:rsid w:val="00B039D6"/>
    <w:rsid w:val="00B057C5"/>
    <w:rsid w:val="00B12028"/>
    <w:rsid w:val="00B13386"/>
    <w:rsid w:val="00B138DC"/>
    <w:rsid w:val="00B14A53"/>
    <w:rsid w:val="00B15FED"/>
    <w:rsid w:val="00B20F68"/>
    <w:rsid w:val="00B219A6"/>
    <w:rsid w:val="00B32BBE"/>
    <w:rsid w:val="00B35DCA"/>
    <w:rsid w:val="00B369AB"/>
    <w:rsid w:val="00B4014B"/>
    <w:rsid w:val="00B42945"/>
    <w:rsid w:val="00B45892"/>
    <w:rsid w:val="00B46EAE"/>
    <w:rsid w:val="00B47DB4"/>
    <w:rsid w:val="00B5774D"/>
    <w:rsid w:val="00B60CC2"/>
    <w:rsid w:val="00B61CCC"/>
    <w:rsid w:val="00B66DBE"/>
    <w:rsid w:val="00B75D5A"/>
    <w:rsid w:val="00B9238E"/>
    <w:rsid w:val="00B953F4"/>
    <w:rsid w:val="00B96766"/>
    <w:rsid w:val="00BA0C27"/>
    <w:rsid w:val="00BA6D58"/>
    <w:rsid w:val="00BA79BA"/>
    <w:rsid w:val="00BB1228"/>
    <w:rsid w:val="00BC2712"/>
    <w:rsid w:val="00BC4EA7"/>
    <w:rsid w:val="00BC52F6"/>
    <w:rsid w:val="00BD0B70"/>
    <w:rsid w:val="00BD3EA6"/>
    <w:rsid w:val="00BD5A2A"/>
    <w:rsid w:val="00BD61B3"/>
    <w:rsid w:val="00BE0077"/>
    <w:rsid w:val="00BE7D0B"/>
    <w:rsid w:val="00BF2566"/>
    <w:rsid w:val="00BF483B"/>
    <w:rsid w:val="00BF5702"/>
    <w:rsid w:val="00BF7FCC"/>
    <w:rsid w:val="00C074EC"/>
    <w:rsid w:val="00C10446"/>
    <w:rsid w:val="00C17CF9"/>
    <w:rsid w:val="00C257A4"/>
    <w:rsid w:val="00C36072"/>
    <w:rsid w:val="00C436AD"/>
    <w:rsid w:val="00C442EF"/>
    <w:rsid w:val="00C448C8"/>
    <w:rsid w:val="00C5382D"/>
    <w:rsid w:val="00C54A10"/>
    <w:rsid w:val="00C638B2"/>
    <w:rsid w:val="00C63D3E"/>
    <w:rsid w:val="00C65751"/>
    <w:rsid w:val="00C725A2"/>
    <w:rsid w:val="00C726CE"/>
    <w:rsid w:val="00C759D4"/>
    <w:rsid w:val="00C806A1"/>
    <w:rsid w:val="00C86F6C"/>
    <w:rsid w:val="00C90421"/>
    <w:rsid w:val="00C937EB"/>
    <w:rsid w:val="00C951FF"/>
    <w:rsid w:val="00CA2854"/>
    <w:rsid w:val="00CA3AFA"/>
    <w:rsid w:val="00CA48B6"/>
    <w:rsid w:val="00CA66CC"/>
    <w:rsid w:val="00CA68C2"/>
    <w:rsid w:val="00CA6EF3"/>
    <w:rsid w:val="00CB15AA"/>
    <w:rsid w:val="00CC23FD"/>
    <w:rsid w:val="00CC4EDA"/>
    <w:rsid w:val="00CD7B1F"/>
    <w:rsid w:val="00CE4E6F"/>
    <w:rsid w:val="00D05E4E"/>
    <w:rsid w:val="00D07762"/>
    <w:rsid w:val="00D07FE4"/>
    <w:rsid w:val="00D10FB4"/>
    <w:rsid w:val="00D13ED0"/>
    <w:rsid w:val="00D142FF"/>
    <w:rsid w:val="00D41C21"/>
    <w:rsid w:val="00D50B22"/>
    <w:rsid w:val="00D53B6D"/>
    <w:rsid w:val="00D545E0"/>
    <w:rsid w:val="00D656A9"/>
    <w:rsid w:val="00D6671E"/>
    <w:rsid w:val="00D759A9"/>
    <w:rsid w:val="00D8299F"/>
    <w:rsid w:val="00D857FA"/>
    <w:rsid w:val="00D865F7"/>
    <w:rsid w:val="00D8761D"/>
    <w:rsid w:val="00DB2500"/>
    <w:rsid w:val="00DB6DE7"/>
    <w:rsid w:val="00DD454F"/>
    <w:rsid w:val="00DE0150"/>
    <w:rsid w:val="00DE1DFB"/>
    <w:rsid w:val="00DE2D94"/>
    <w:rsid w:val="00DF0760"/>
    <w:rsid w:val="00DF7C3B"/>
    <w:rsid w:val="00E01920"/>
    <w:rsid w:val="00E025C3"/>
    <w:rsid w:val="00E164D5"/>
    <w:rsid w:val="00E17914"/>
    <w:rsid w:val="00E241AF"/>
    <w:rsid w:val="00E2616F"/>
    <w:rsid w:val="00E41A5A"/>
    <w:rsid w:val="00E524E1"/>
    <w:rsid w:val="00E540E5"/>
    <w:rsid w:val="00E63CC0"/>
    <w:rsid w:val="00E7162D"/>
    <w:rsid w:val="00E7562C"/>
    <w:rsid w:val="00E77624"/>
    <w:rsid w:val="00E82BA8"/>
    <w:rsid w:val="00E90FB6"/>
    <w:rsid w:val="00E912AC"/>
    <w:rsid w:val="00E95AB0"/>
    <w:rsid w:val="00E96648"/>
    <w:rsid w:val="00EA27EA"/>
    <w:rsid w:val="00EB2813"/>
    <w:rsid w:val="00EB3A3A"/>
    <w:rsid w:val="00EB3E99"/>
    <w:rsid w:val="00EB6D3F"/>
    <w:rsid w:val="00EB72A6"/>
    <w:rsid w:val="00EC1325"/>
    <w:rsid w:val="00ED27B6"/>
    <w:rsid w:val="00ED5D1C"/>
    <w:rsid w:val="00EE0B19"/>
    <w:rsid w:val="00EE2F19"/>
    <w:rsid w:val="00EF004E"/>
    <w:rsid w:val="00EF2B63"/>
    <w:rsid w:val="00EF63C9"/>
    <w:rsid w:val="00EF6480"/>
    <w:rsid w:val="00EF7ABA"/>
    <w:rsid w:val="00F0327A"/>
    <w:rsid w:val="00F04BAE"/>
    <w:rsid w:val="00F065BE"/>
    <w:rsid w:val="00F07D24"/>
    <w:rsid w:val="00F12E53"/>
    <w:rsid w:val="00F21464"/>
    <w:rsid w:val="00F220A5"/>
    <w:rsid w:val="00F258D0"/>
    <w:rsid w:val="00F432B6"/>
    <w:rsid w:val="00F45EB1"/>
    <w:rsid w:val="00F5040C"/>
    <w:rsid w:val="00F50989"/>
    <w:rsid w:val="00F52A1B"/>
    <w:rsid w:val="00F52F17"/>
    <w:rsid w:val="00F63346"/>
    <w:rsid w:val="00F638A9"/>
    <w:rsid w:val="00F6743E"/>
    <w:rsid w:val="00F753E2"/>
    <w:rsid w:val="00F7767E"/>
    <w:rsid w:val="00F81E71"/>
    <w:rsid w:val="00F84A0B"/>
    <w:rsid w:val="00F86F14"/>
    <w:rsid w:val="00F909F9"/>
    <w:rsid w:val="00F92780"/>
    <w:rsid w:val="00FA3286"/>
    <w:rsid w:val="00FA348C"/>
    <w:rsid w:val="00FA36EA"/>
    <w:rsid w:val="00FA6703"/>
    <w:rsid w:val="00FB4910"/>
    <w:rsid w:val="00FB6062"/>
    <w:rsid w:val="00FC1048"/>
    <w:rsid w:val="00FC3B7D"/>
    <w:rsid w:val="00FC3D0D"/>
    <w:rsid w:val="00FD6A07"/>
    <w:rsid w:val="00FE16A4"/>
    <w:rsid w:val="00FE609E"/>
    <w:rsid w:val="00FE6FBB"/>
    <w:rsid w:val="00FF53A6"/>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A37"/>
  <w14:defaultImageDpi w14:val="32767"/>
  <w15:docId w15:val="{AB6E2C8E-851B-0D4B-858D-47667F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73885">
      <w:bodyDiv w:val="1"/>
      <w:marLeft w:val="0"/>
      <w:marRight w:val="0"/>
      <w:marTop w:val="0"/>
      <w:marBottom w:val="0"/>
      <w:divBdr>
        <w:top w:val="none" w:sz="0" w:space="0" w:color="auto"/>
        <w:left w:val="none" w:sz="0" w:space="0" w:color="auto"/>
        <w:bottom w:val="none" w:sz="0" w:space="0" w:color="auto"/>
        <w:right w:val="none" w:sz="0" w:space="0" w:color="auto"/>
      </w:divBdr>
      <w:divsChild>
        <w:div w:id="1591695646">
          <w:marLeft w:val="0"/>
          <w:marRight w:val="0"/>
          <w:marTop w:val="0"/>
          <w:marBottom w:val="0"/>
          <w:divBdr>
            <w:top w:val="none" w:sz="0" w:space="0" w:color="auto"/>
            <w:left w:val="none" w:sz="0" w:space="0" w:color="auto"/>
            <w:bottom w:val="none" w:sz="0" w:space="0" w:color="auto"/>
            <w:right w:val="none" w:sz="0" w:space="0" w:color="auto"/>
          </w:divBdr>
        </w:div>
        <w:div w:id="1836146325">
          <w:marLeft w:val="0"/>
          <w:marRight w:val="0"/>
          <w:marTop w:val="0"/>
          <w:marBottom w:val="0"/>
          <w:divBdr>
            <w:top w:val="none" w:sz="0" w:space="0" w:color="auto"/>
            <w:left w:val="none" w:sz="0" w:space="0" w:color="auto"/>
            <w:bottom w:val="none" w:sz="0" w:space="0" w:color="auto"/>
            <w:right w:val="none" w:sz="0" w:space="0" w:color="auto"/>
          </w:divBdr>
        </w:div>
        <w:div w:id="545797199">
          <w:marLeft w:val="0"/>
          <w:marRight w:val="0"/>
          <w:marTop w:val="0"/>
          <w:marBottom w:val="0"/>
          <w:divBdr>
            <w:top w:val="none" w:sz="0" w:space="0" w:color="auto"/>
            <w:left w:val="none" w:sz="0" w:space="0" w:color="auto"/>
            <w:bottom w:val="none" w:sz="0" w:space="0" w:color="auto"/>
            <w:right w:val="none" w:sz="0" w:space="0" w:color="auto"/>
          </w:divBdr>
        </w:div>
        <w:div w:id="1147356493">
          <w:marLeft w:val="0"/>
          <w:marRight w:val="0"/>
          <w:marTop w:val="0"/>
          <w:marBottom w:val="0"/>
          <w:divBdr>
            <w:top w:val="none" w:sz="0" w:space="0" w:color="auto"/>
            <w:left w:val="none" w:sz="0" w:space="0" w:color="auto"/>
            <w:bottom w:val="none" w:sz="0" w:space="0" w:color="auto"/>
            <w:right w:val="none" w:sz="0" w:space="0" w:color="auto"/>
          </w:divBdr>
        </w:div>
        <w:div w:id="719402714">
          <w:marLeft w:val="0"/>
          <w:marRight w:val="0"/>
          <w:marTop w:val="0"/>
          <w:marBottom w:val="0"/>
          <w:divBdr>
            <w:top w:val="none" w:sz="0" w:space="0" w:color="auto"/>
            <w:left w:val="none" w:sz="0" w:space="0" w:color="auto"/>
            <w:bottom w:val="none" w:sz="0" w:space="0" w:color="auto"/>
            <w:right w:val="none" w:sz="0" w:space="0" w:color="auto"/>
          </w:divBdr>
        </w:div>
        <w:div w:id="1421179044">
          <w:marLeft w:val="0"/>
          <w:marRight w:val="0"/>
          <w:marTop w:val="0"/>
          <w:marBottom w:val="0"/>
          <w:divBdr>
            <w:top w:val="none" w:sz="0" w:space="0" w:color="auto"/>
            <w:left w:val="none" w:sz="0" w:space="0" w:color="auto"/>
            <w:bottom w:val="none" w:sz="0" w:space="0" w:color="auto"/>
            <w:right w:val="none" w:sz="0" w:space="0" w:color="auto"/>
          </w:divBdr>
        </w:div>
        <w:div w:id="1197890031">
          <w:marLeft w:val="0"/>
          <w:marRight w:val="0"/>
          <w:marTop w:val="0"/>
          <w:marBottom w:val="0"/>
          <w:divBdr>
            <w:top w:val="none" w:sz="0" w:space="0" w:color="auto"/>
            <w:left w:val="none" w:sz="0" w:space="0" w:color="auto"/>
            <w:bottom w:val="none" w:sz="0" w:space="0" w:color="auto"/>
            <w:right w:val="none" w:sz="0" w:space="0" w:color="auto"/>
          </w:divBdr>
        </w:div>
        <w:div w:id="1355575379">
          <w:marLeft w:val="0"/>
          <w:marRight w:val="0"/>
          <w:marTop w:val="0"/>
          <w:marBottom w:val="0"/>
          <w:divBdr>
            <w:top w:val="none" w:sz="0" w:space="0" w:color="auto"/>
            <w:left w:val="none" w:sz="0" w:space="0" w:color="auto"/>
            <w:bottom w:val="none" w:sz="0" w:space="0" w:color="auto"/>
            <w:right w:val="none" w:sz="0" w:space="0" w:color="auto"/>
          </w:divBdr>
        </w:div>
        <w:div w:id="1011948734">
          <w:marLeft w:val="0"/>
          <w:marRight w:val="0"/>
          <w:marTop w:val="0"/>
          <w:marBottom w:val="0"/>
          <w:divBdr>
            <w:top w:val="none" w:sz="0" w:space="0" w:color="auto"/>
            <w:left w:val="none" w:sz="0" w:space="0" w:color="auto"/>
            <w:bottom w:val="none" w:sz="0" w:space="0" w:color="auto"/>
            <w:right w:val="none" w:sz="0" w:space="0" w:color="auto"/>
          </w:divBdr>
        </w:div>
        <w:div w:id="758335210">
          <w:marLeft w:val="0"/>
          <w:marRight w:val="0"/>
          <w:marTop w:val="0"/>
          <w:marBottom w:val="0"/>
          <w:divBdr>
            <w:top w:val="none" w:sz="0" w:space="0" w:color="auto"/>
            <w:left w:val="none" w:sz="0" w:space="0" w:color="auto"/>
            <w:bottom w:val="none" w:sz="0" w:space="0" w:color="auto"/>
            <w:right w:val="none" w:sz="0" w:space="0" w:color="auto"/>
          </w:divBdr>
        </w:div>
        <w:div w:id="220022530">
          <w:marLeft w:val="0"/>
          <w:marRight w:val="0"/>
          <w:marTop w:val="0"/>
          <w:marBottom w:val="0"/>
          <w:divBdr>
            <w:top w:val="none" w:sz="0" w:space="0" w:color="auto"/>
            <w:left w:val="none" w:sz="0" w:space="0" w:color="auto"/>
            <w:bottom w:val="none" w:sz="0" w:space="0" w:color="auto"/>
            <w:right w:val="none" w:sz="0" w:space="0" w:color="auto"/>
          </w:divBdr>
        </w:div>
        <w:div w:id="1011251636">
          <w:marLeft w:val="0"/>
          <w:marRight w:val="0"/>
          <w:marTop w:val="0"/>
          <w:marBottom w:val="0"/>
          <w:divBdr>
            <w:top w:val="none" w:sz="0" w:space="0" w:color="auto"/>
            <w:left w:val="none" w:sz="0" w:space="0" w:color="auto"/>
            <w:bottom w:val="none" w:sz="0" w:space="0" w:color="auto"/>
            <w:right w:val="none" w:sz="0" w:space="0" w:color="auto"/>
          </w:divBdr>
        </w:div>
        <w:div w:id="408382071">
          <w:marLeft w:val="0"/>
          <w:marRight w:val="0"/>
          <w:marTop w:val="0"/>
          <w:marBottom w:val="0"/>
          <w:divBdr>
            <w:top w:val="none" w:sz="0" w:space="0" w:color="auto"/>
            <w:left w:val="none" w:sz="0" w:space="0" w:color="auto"/>
            <w:bottom w:val="none" w:sz="0" w:space="0" w:color="auto"/>
            <w:right w:val="none" w:sz="0" w:space="0" w:color="auto"/>
          </w:divBdr>
        </w:div>
        <w:div w:id="40374517">
          <w:marLeft w:val="0"/>
          <w:marRight w:val="0"/>
          <w:marTop w:val="0"/>
          <w:marBottom w:val="0"/>
          <w:divBdr>
            <w:top w:val="none" w:sz="0" w:space="0" w:color="auto"/>
            <w:left w:val="none" w:sz="0" w:space="0" w:color="auto"/>
            <w:bottom w:val="none" w:sz="0" w:space="0" w:color="auto"/>
            <w:right w:val="none" w:sz="0" w:space="0" w:color="auto"/>
          </w:divBdr>
        </w:div>
        <w:div w:id="644627662">
          <w:marLeft w:val="0"/>
          <w:marRight w:val="0"/>
          <w:marTop w:val="0"/>
          <w:marBottom w:val="0"/>
          <w:divBdr>
            <w:top w:val="none" w:sz="0" w:space="0" w:color="auto"/>
            <w:left w:val="none" w:sz="0" w:space="0" w:color="auto"/>
            <w:bottom w:val="none" w:sz="0" w:space="0" w:color="auto"/>
            <w:right w:val="none" w:sz="0" w:space="0" w:color="auto"/>
          </w:divBdr>
        </w:div>
        <w:div w:id="1347444555">
          <w:marLeft w:val="0"/>
          <w:marRight w:val="0"/>
          <w:marTop w:val="0"/>
          <w:marBottom w:val="0"/>
          <w:divBdr>
            <w:top w:val="none" w:sz="0" w:space="0" w:color="auto"/>
            <w:left w:val="none" w:sz="0" w:space="0" w:color="auto"/>
            <w:bottom w:val="none" w:sz="0" w:space="0" w:color="auto"/>
            <w:right w:val="none" w:sz="0" w:space="0" w:color="auto"/>
          </w:divBdr>
        </w:div>
        <w:div w:id="1659575245">
          <w:marLeft w:val="0"/>
          <w:marRight w:val="0"/>
          <w:marTop w:val="0"/>
          <w:marBottom w:val="0"/>
          <w:divBdr>
            <w:top w:val="none" w:sz="0" w:space="0" w:color="auto"/>
            <w:left w:val="none" w:sz="0" w:space="0" w:color="auto"/>
            <w:bottom w:val="none" w:sz="0" w:space="0" w:color="auto"/>
            <w:right w:val="none" w:sz="0" w:space="0" w:color="auto"/>
          </w:divBdr>
        </w:div>
        <w:div w:id="298849753">
          <w:marLeft w:val="0"/>
          <w:marRight w:val="0"/>
          <w:marTop w:val="0"/>
          <w:marBottom w:val="0"/>
          <w:divBdr>
            <w:top w:val="none" w:sz="0" w:space="0" w:color="auto"/>
            <w:left w:val="none" w:sz="0" w:space="0" w:color="auto"/>
            <w:bottom w:val="none" w:sz="0" w:space="0" w:color="auto"/>
            <w:right w:val="none" w:sz="0" w:space="0" w:color="auto"/>
          </w:divBdr>
        </w:div>
        <w:div w:id="1172598633">
          <w:marLeft w:val="0"/>
          <w:marRight w:val="0"/>
          <w:marTop w:val="0"/>
          <w:marBottom w:val="0"/>
          <w:divBdr>
            <w:top w:val="none" w:sz="0" w:space="0" w:color="auto"/>
            <w:left w:val="none" w:sz="0" w:space="0" w:color="auto"/>
            <w:bottom w:val="none" w:sz="0" w:space="0" w:color="auto"/>
            <w:right w:val="none" w:sz="0" w:space="0" w:color="auto"/>
          </w:divBdr>
        </w:div>
        <w:div w:id="1211914556">
          <w:marLeft w:val="0"/>
          <w:marRight w:val="0"/>
          <w:marTop w:val="0"/>
          <w:marBottom w:val="0"/>
          <w:divBdr>
            <w:top w:val="none" w:sz="0" w:space="0" w:color="auto"/>
            <w:left w:val="none" w:sz="0" w:space="0" w:color="auto"/>
            <w:bottom w:val="none" w:sz="0" w:space="0" w:color="auto"/>
            <w:right w:val="none" w:sz="0" w:space="0" w:color="auto"/>
          </w:divBdr>
        </w:div>
        <w:div w:id="207581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Helen Marrone</cp:lastModifiedBy>
  <cp:revision>2</cp:revision>
  <cp:lastPrinted>2021-03-26T02:14:00Z</cp:lastPrinted>
  <dcterms:created xsi:type="dcterms:W3CDTF">2022-08-24T22:57:00Z</dcterms:created>
  <dcterms:modified xsi:type="dcterms:W3CDTF">2022-08-24T22:57:00Z</dcterms:modified>
</cp:coreProperties>
</file>