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D1EC" w14:textId="351F840E" w:rsidR="005E26C7" w:rsidRPr="005E26C7" w:rsidRDefault="009655B3">
      <w:pPr>
        <w:rPr>
          <w:b/>
          <w:color w:val="FF0000"/>
          <w:sz w:val="28"/>
          <w:szCs w:val="28"/>
        </w:rPr>
      </w:pPr>
      <w:r>
        <w:rPr>
          <w:b/>
          <w:color w:val="FF0000"/>
          <w:sz w:val="28"/>
          <w:szCs w:val="28"/>
        </w:rPr>
        <w:t>FINAL</w:t>
      </w:r>
    </w:p>
    <w:p w14:paraId="049FA2E8" w14:textId="5521D957" w:rsidR="00824FA9" w:rsidRPr="0060677A" w:rsidRDefault="00304DE8">
      <w:pPr>
        <w:rPr>
          <w:b/>
        </w:rPr>
      </w:pPr>
      <w:r w:rsidRPr="0060677A">
        <w:rPr>
          <w:b/>
        </w:rPr>
        <w:t>Carver Council on Aging</w:t>
      </w:r>
    </w:p>
    <w:p w14:paraId="7B394757" w14:textId="7BB86D6F" w:rsidR="00304DE8" w:rsidRPr="0060677A" w:rsidRDefault="00304DE8">
      <w:pPr>
        <w:rPr>
          <w:b/>
        </w:rPr>
      </w:pPr>
      <w:r w:rsidRPr="0060677A">
        <w:rPr>
          <w:b/>
        </w:rPr>
        <w:t>Secretary’s Report</w:t>
      </w:r>
    </w:p>
    <w:p w14:paraId="6D4B3B60" w14:textId="7A31BC0C" w:rsidR="00D8299F" w:rsidRDefault="00D8299F">
      <w:pPr>
        <w:rPr>
          <w:sz w:val="22"/>
          <w:szCs w:val="22"/>
        </w:rPr>
      </w:pPr>
    </w:p>
    <w:tbl>
      <w:tblPr>
        <w:tblStyle w:val="TableGrid"/>
        <w:tblW w:w="0" w:type="auto"/>
        <w:tblLook w:val="04A0" w:firstRow="1" w:lastRow="0" w:firstColumn="1" w:lastColumn="0" w:noHBand="0" w:noVBand="1"/>
      </w:tblPr>
      <w:tblGrid>
        <w:gridCol w:w="2209"/>
        <w:gridCol w:w="6853"/>
      </w:tblGrid>
      <w:tr w:rsidR="00D8299F" w14:paraId="11DD9A40" w14:textId="77777777" w:rsidTr="00E434C5">
        <w:trPr>
          <w:trHeight w:val="314"/>
        </w:trPr>
        <w:tc>
          <w:tcPr>
            <w:tcW w:w="2209" w:type="dxa"/>
            <w:shd w:val="clear" w:color="auto" w:fill="D9E2F3" w:themeFill="accent1" w:themeFillTint="33"/>
          </w:tcPr>
          <w:p w14:paraId="6D961B4C" w14:textId="16B26A14" w:rsidR="00D8299F" w:rsidRPr="00376077" w:rsidRDefault="00AE3123">
            <w:pPr>
              <w:rPr>
                <w:b/>
                <w:sz w:val="22"/>
                <w:szCs w:val="22"/>
              </w:rPr>
            </w:pPr>
            <w:r>
              <w:rPr>
                <w:b/>
                <w:sz w:val="22"/>
                <w:szCs w:val="22"/>
              </w:rPr>
              <w:t>May</w:t>
            </w:r>
          </w:p>
        </w:tc>
        <w:tc>
          <w:tcPr>
            <w:tcW w:w="6853" w:type="dxa"/>
          </w:tcPr>
          <w:p w14:paraId="1A0FA41E" w14:textId="5A3C3411" w:rsidR="00D8299F" w:rsidRDefault="00E434C5">
            <w:pPr>
              <w:rPr>
                <w:sz w:val="22"/>
                <w:szCs w:val="22"/>
              </w:rPr>
            </w:pPr>
            <w:r>
              <w:rPr>
                <w:sz w:val="22"/>
                <w:szCs w:val="22"/>
              </w:rPr>
              <w:t>August 25,</w:t>
            </w:r>
            <w:r w:rsidR="00AE3123">
              <w:rPr>
                <w:sz w:val="22"/>
                <w:szCs w:val="22"/>
              </w:rPr>
              <w:t xml:space="preserve"> 2022</w:t>
            </w:r>
          </w:p>
          <w:p w14:paraId="32A227CC" w14:textId="5766B3E1" w:rsidR="00376077" w:rsidRDefault="00376077">
            <w:pPr>
              <w:rPr>
                <w:sz w:val="22"/>
                <w:szCs w:val="22"/>
              </w:rPr>
            </w:pPr>
          </w:p>
        </w:tc>
      </w:tr>
      <w:tr w:rsidR="00D8299F" w14:paraId="2D18B900" w14:textId="77777777" w:rsidTr="00E434C5">
        <w:tc>
          <w:tcPr>
            <w:tcW w:w="2209" w:type="dxa"/>
            <w:shd w:val="clear" w:color="auto" w:fill="D9E2F3" w:themeFill="accent1" w:themeFillTint="33"/>
          </w:tcPr>
          <w:p w14:paraId="48ED4CFD" w14:textId="4D85B603" w:rsidR="00D8299F" w:rsidRPr="00376077" w:rsidRDefault="00D8299F">
            <w:pPr>
              <w:rPr>
                <w:b/>
                <w:sz w:val="22"/>
                <w:szCs w:val="22"/>
              </w:rPr>
            </w:pPr>
            <w:r w:rsidRPr="00376077">
              <w:rPr>
                <w:b/>
                <w:sz w:val="22"/>
                <w:szCs w:val="22"/>
              </w:rPr>
              <w:t>Meeting Location</w:t>
            </w:r>
            <w:r w:rsidR="00376077" w:rsidRPr="00376077">
              <w:rPr>
                <w:b/>
                <w:sz w:val="22"/>
                <w:szCs w:val="22"/>
              </w:rPr>
              <w:t>:</w:t>
            </w:r>
          </w:p>
        </w:tc>
        <w:tc>
          <w:tcPr>
            <w:tcW w:w="6853" w:type="dxa"/>
          </w:tcPr>
          <w:p w14:paraId="6080503D" w14:textId="1E3C5082" w:rsidR="00D8299F" w:rsidRDefault="00D8299F">
            <w:pPr>
              <w:rPr>
                <w:sz w:val="22"/>
                <w:szCs w:val="22"/>
              </w:rPr>
            </w:pPr>
            <w:r>
              <w:rPr>
                <w:sz w:val="22"/>
                <w:szCs w:val="22"/>
              </w:rPr>
              <w:t>Carver Town Hall, Room #</w:t>
            </w:r>
            <w:r w:rsidR="00800A8C">
              <w:rPr>
                <w:sz w:val="22"/>
                <w:szCs w:val="22"/>
              </w:rPr>
              <w:t>4</w:t>
            </w:r>
          </w:p>
          <w:p w14:paraId="52AF6093" w14:textId="6517E385" w:rsidR="00376077" w:rsidRDefault="00376077">
            <w:pPr>
              <w:rPr>
                <w:sz w:val="22"/>
                <w:szCs w:val="22"/>
              </w:rPr>
            </w:pPr>
          </w:p>
        </w:tc>
      </w:tr>
      <w:tr w:rsidR="00D8299F" w14:paraId="0C1B7F07" w14:textId="77777777" w:rsidTr="00E434C5">
        <w:trPr>
          <w:trHeight w:val="404"/>
        </w:trPr>
        <w:tc>
          <w:tcPr>
            <w:tcW w:w="2209" w:type="dxa"/>
            <w:shd w:val="clear" w:color="auto" w:fill="D9E2F3" w:themeFill="accent1" w:themeFillTint="33"/>
          </w:tcPr>
          <w:p w14:paraId="093AB3B6" w14:textId="1DA46BC1" w:rsidR="00D8299F" w:rsidRPr="00376077" w:rsidRDefault="00D8299F">
            <w:pPr>
              <w:rPr>
                <w:b/>
                <w:sz w:val="22"/>
                <w:szCs w:val="22"/>
              </w:rPr>
            </w:pPr>
            <w:r w:rsidRPr="00376077">
              <w:rPr>
                <w:b/>
                <w:sz w:val="22"/>
                <w:szCs w:val="22"/>
              </w:rPr>
              <w:t>In Attendance</w:t>
            </w:r>
            <w:r w:rsidR="00376077" w:rsidRPr="00376077">
              <w:rPr>
                <w:b/>
                <w:sz w:val="22"/>
                <w:szCs w:val="22"/>
              </w:rPr>
              <w:t>:</w:t>
            </w:r>
          </w:p>
        </w:tc>
        <w:tc>
          <w:tcPr>
            <w:tcW w:w="6853" w:type="dxa"/>
          </w:tcPr>
          <w:p w14:paraId="2C0D0F95" w14:textId="12FC9805" w:rsidR="00376077" w:rsidRPr="0007624D" w:rsidRDefault="00D8299F" w:rsidP="00B15FED">
            <w:pPr>
              <w:rPr>
                <w:color w:val="000000" w:themeColor="text1"/>
                <w:sz w:val="22"/>
                <w:szCs w:val="22"/>
              </w:rPr>
            </w:pPr>
            <w:r w:rsidRPr="00F7767E">
              <w:rPr>
                <w:color w:val="000000" w:themeColor="text1"/>
                <w:sz w:val="22"/>
                <w:szCs w:val="22"/>
              </w:rPr>
              <w:t>Donna Forand</w:t>
            </w:r>
            <w:r w:rsidR="00B77BE9">
              <w:rPr>
                <w:color w:val="000000" w:themeColor="text1"/>
                <w:sz w:val="22"/>
                <w:szCs w:val="22"/>
              </w:rPr>
              <w:t xml:space="preserve">, </w:t>
            </w:r>
            <w:r w:rsidRPr="00F7767E">
              <w:rPr>
                <w:color w:val="000000" w:themeColor="text1"/>
                <w:sz w:val="22"/>
                <w:szCs w:val="22"/>
              </w:rPr>
              <w:t>Helen Marrone</w:t>
            </w:r>
            <w:r w:rsidR="007E7ED1">
              <w:rPr>
                <w:color w:val="000000" w:themeColor="text1"/>
                <w:sz w:val="22"/>
                <w:szCs w:val="22"/>
              </w:rPr>
              <w:t>,</w:t>
            </w:r>
            <w:r w:rsidR="0099520F">
              <w:rPr>
                <w:color w:val="000000" w:themeColor="text1"/>
                <w:sz w:val="22"/>
                <w:szCs w:val="22"/>
              </w:rPr>
              <w:t xml:space="preserve"> </w:t>
            </w:r>
            <w:r w:rsidR="007E7ED1">
              <w:rPr>
                <w:color w:val="000000" w:themeColor="text1"/>
                <w:sz w:val="22"/>
                <w:szCs w:val="22"/>
              </w:rPr>
              <w:t>Claudia Miller,</w:t>
            </w:r>
            <w:r w:rsidR="00D53B6D">
              <w:rPr>
                <w:color w:val="000000" w:themeColor="text1"/>
                <w:sz w:val="22"/>
                <w:szCs w:val="22"/>
              </w:rPr>
              <w:t xml:space="preserve"> Elaine Raymond</w:t>
            </w:r>
            <w:r w:rsidR="0099520F">
              <w:rPr>
                <w:color w:val="000000" w:themeColor="text1"/>
                <w:sz w:val="22"/>
                <w:szCs w:val="22"/>
              </w:rPr>
              <w:t>, Paula Hitchcock, Alternate</w:t>
            </w:r>
            <w:r w:rsidR="00AD13E5">
              <w:rPr>
                <w:color w:val="000000" w:themeColor="text1"/>
                <w:sz w:val="22"/>
                <w:szCs w:val="22"/>
              </w:rPr>
              <w:t xml:space="preserve"> </w:t>
            </w:r>
            <w:r w:rsidRPr="00F7767E">
              <w:rPr>
                <w:color w:val="000000" w:themeColor="text1"/>
                <w:sz w:val="22"/>
                <w:szCs w:val="22"/>
              </w:rPr>
              <w:t>and Connie Kelly,</w:t>
            </w:r>
            <w:r w:rsidR="00967A27" w:rsidRPr="00F7767E">
              <w:rPr>
                <w:color w:val="000000" w:themeColor="text1"/>
                <w:sz w:val="22"/>
                <w:szCs w:val="22"/>
              </w:rPr>
              <w:t xml:space="preserve"> </w:t>
            </w:r>
            <w:r w:rsidRPr="00F7767E">
              <w:rPr>
                <w:color w:val="000000" w:themeColor="text1"/>
                <w:sz w:val="22"/>
                <w:szCs w:val="22"/>
              </w:rPr>
              <w:t>Director</w:t>
            </w:r>
          </w:p>
        </w:tc>
      </w:tr>
      <w:tr w:rsidR="00D8299F" w14:paraId="3817B949" w14:textId="77777777" w:rsidTr="00E434C5">
        <w:tc>
          <w:tcPr>
            <w:tcW w:w="2209" w:type="dxa"/>
            <w:shd w:val="clear" w:color="auto" w:fill="D9E2F3" w:themeFill="accent1" w:themeFillTint="33"/>
          </w:tcPr>
          <w:p w14:paraId="0DCC189B" w14:textId="47C69CB6" w:rsidR="00D8299F" w:rsidRPr="00376077" w:rsidRDefault="00D8299F">
            <w:pPr>
              <w:rPr>
                <w:b/>
                <w:sz w:val="22"/>
                <w:szCs w:val="22"/>
              </w:rPr>
            </w:pPr>
            <w:r w:rsidRPr="00376077">
              <w:rPr>
                <w:b/>
                <w:sz w:val="22"/>
                <w:szCs w:val="22"/>
              </w:rPr>
              <w:t>Absent</w:t>
            </w:r>
            <w:r w:rsidR="00376077" w:rsidRPr="00376077">
              <w:rPr>
                <w:b/>
                <w:sz w:val="22"/>
                <w:szCs w:val="22"/>
              </w:rPr>
              <w:t>:</w:t>
            </w:r>
          </w:p>
        </w:tc>
        <w:tc>
          <w:tcPr>
            <w:tcW w:w="6853" w:type="dxa"/>
          </w:tcPr>
          <w:p w14:paraId="69D8AAA7" w14:textId="44B8626D" w:rsidR="00376077" w:rsidRDefault="00376077" w:rsidP="00AD13E5">
            <w:pPr>
              <w:rPr>
                <w:sz w:val="22"/>
                <w:szCs w:val="22"/>
              </w:rPr>
            </w:pPr>
          </w:p>
        </w:tc>
      </w:tr>
      <w:tr w:rsidR="006B623E" w14:paraId="4A1AB6FC" w14:textId="77777777" w:rsidTr="00E434C5">
        <w:tc>
          <w:tcPr>
            <w:tcW w:w="2209" w:type="dxa"/>
            <w:shd w:val="clear" w:color="auto" w:fill="D9E2F3" w:themeFill="accent1" w:themeFillTint="33"/>
          </w:tcPr>
          <w:p w14:paraId="6D37FC25" w14:textId="5BD244F5" w:rsidR="006B623E" w:rsidRPr="00376077" w:rsidRDefault="006B623E">
            <w:pPr>
              <w:rPr>
                <w:b/>
                <w:sz w:val="22"/>
                <w:szCs w:val="22"/>
              </w:rPr>
            </w:pPr>
            <w:r>
              <w:rPr>
                <w:b/>
                <w:sz w:val="22"/>
                <w:szCs w:val="22"/>
              </w:rPr>
              <w:t>Guests:</w:t>
            </w:r>
          </w:p>
        </w:tc>
        <w:tc>
          <w:tcPr>
            <w:tcW w:w="6853" w:type="dxa"/>
          </w:tcPr>
          <w:p w14:paraId="17D10E35" w14:textId="39E4EDE8" w:rsidR="00AE3123" w:rsidRDefault="00AE3123">
            <w:pPr>
              <w:rPr>
                <w:sz w:val="22"/>
                <w:szCs w:val="22"/>
              </w:rPr>
            </w:pPr>
          </w:p>
        </w:tc>
      </w:tr>
      <w:tr w:rsidR="00D8299F" w14:paraId="094F1A35" w14:textId="77777777" w:rsidTr="00E434C5">
        <w:tc>
          <w:tcPr>
            <w:tcW w:w="2209" w:type="dxa"/>
            <w:shd w:val="clear" w:color="auto" w:fill="D9E2F3" w:themeFill="accent1" w:themeFillTint="33"/>
          </w:tcPr>
          <w:p w14:paraId="694C8DEC" w14:textId="4C5EB47B" w:rsidR="00D8299F" w:rsidRPr="00376077" w:rsidRDefault="00D8299F">
            <w:pPr>
              <w:rPr>
                <w:b/>
                <w:sz w:val="22"/>
                <w:szCs w:val="22"/>
              </w:rPr>
            </w:pPr>
            <w:r w:rsidRPr="00376077">
              <w:rPr>
                <w:b/>
                <w:sz w:val="22"/>
                <w:szCs w:val="22"/>
              </w:rPr>
              <w:t>Start Time</w:t>
            </w:r>
            <w:r w:rsidR="00376077" w:rsidRPr="00376077">
              <w:rPr>
                <w:b/>
                <w:sz w:val="22"/>
                <w:szCs w:val="22"/>
              </w:rPr>
              <w:t>:</w:t>
            </w:r>
          </w:p>
        </w:tc>
        <w:tc>
          <w:tcPr>
            <w:tcW w:w="6853" w:type="dxa"/>
          </w:tcPr>
          <w:p w14:paraId="53A3C65B" w14:textId="60065152" w:rsidR="00D8299F" w:rsidRDefault="0079291E">
            <w:pPr>
              <w:rPr>
                <w:sz w:val="22"/>
                <w:szCs w:val="22"/>
              </w:rPr>
            </w:pPr>
            <w:r>
              <w:rPr>
                <w:sz w:val="22"/>
                <w:szCs w:val="22"/>
              </w:rPr>
              <w:t xml:space="preserve"> </w:t>
            </w:r>
            <w:r w:rsidR="00B3101C">
              <w:rPr>
                <w:sz w:val="22"/>
                <w:szCs w:val="22"/>
              </w:rPr>
              <w:t>4:3</w:t>
            </w:r>
            <w:r w:rsidR="007E7ED1">
              <w:rPr>
                <w:sz w:val="22"/>
                <w:szCs w:val="22"/>
              </w:rPr>
              <w:t>1</w:t>
            </w:r>
            <w:r>
              <w:rPr>
                <w:sz w:val="22"/>
                <w:szCs w:val="22"/>
              </w:rPr>
              <w:t xml:space="preserve"> </w:t>
            </w:r>
            <w:r w:rsidR="00F7767E">
              <w:rPr>
                <w:sz w:val="22"/>
                <w:szCs w:val="22"/>
              </w:rPr>
              <w:t>PM</w:t>
            </w:r>
          </w:p>
          <w:p w14:paraId="38ED7931" w14:textId="2DE8B63B" w:rsidR="00376077" w:rsidRDefault="00376077">
            <w:pPr>
              <w:rPr>
                <w:sz w:val="22"/>
                <w:szCs w:val="22"/>
              </w:rPr>
            </w:pPr>
          </w:p>
        </w:tc>
      </w:tr>
      <w:tr w:rsidR="00D8299F" w14:paraId="4F9F7DED" w14:textId="77777777" w:rsidTr="00E434C5">
        <w:tc>
          <w:tcPr>
            <w:tcW w:w="2209" w:type="dxa"/>
            <w:shd w:val="clear" w:color="auto" w:fill="D9E2F3" w:themeFill="accent1" w:themeFillTint="33"/>
          </w:tcPr>
          <w:p w14:paraId="5E119062" w14:textId="683E9E0F" w:rsidR="00D8299F" w:rsidRPr="00376077" w:rsidRDefault="00D8299F">
            <w:pPr>
              <w:rPr>
                <w:b/>
                <w:sz w:val="22"/>
                <w:szCs w:val="22"/>
              </w:rPr>
            </w:pPr>
            <w:r w:rsidRPr="00376077">
              <w:rPr>
                <w:b/>
                <w:sz w:val="22"/>
                <w:szCs w:val="22"/>
              </w:rPr>
              <w:t>Adjournment Time</w:t>
            </w:r>
            <w:r w:rsidR="00376077" w:rsidRPr="00376077">
              <w:rPr>
                <w:b/>
                <w:sz w:val="22"/>
                <w:szCs w:val="22"/>
              </w:rPr>
              <w:t>:</w:t>
            </w:r>
          </w:p>
        </w:tc>
        <w:tc>
          <w:tcPr>
            <w:tcW w:w="6853" w:type="dxa"/>
          </w:tcPr>
          <w:p w14:paraId="31F7BFD9" w14:textId="098F8682" w:rsidR="00D8299F" w:rsidRDefault="00530B4B">
            <w:pPr>
              <w:rPr>
                <w:sz w:val="22"/>
                <w:szCs w:val="22"/>
              </w:rPr>
            </w:pPr>
            <w:r>
              <w:rPr>
                <w:sz w:val="22"/>
                <w:szCs w:val="22"/>
              </w:rPr>
              <w:t xml:space="preserve">5:45 </w:t>
            </w:r>
            <w:r w:rsidR="007E69A8">
              <w:rPr>
                <w:sz w:val="22"/>
                <w:szCs w:val="22"/>
              </w:rPr>
              <w:t>P</w:t>
            </w:r>
            <w:r w:rsidR="0055701F">
              <w:rPr>
                <w:sz w:val="22"/>
                <w:szCs w:val="22"/>
              </w:rPr>
              <w:t>M</w:t>
            </w:r>
          </w:p>
          <w:p w14:paraId="62DCE73A" w14:textId="4CFD717E" w:rsidR="00376077" w:rsidRDefault="00376077">
            <w:pPr>
              <w:rPr>
                <w:sz w:val="22"/>
                <w:szCs w:val="22"/>
              </w:rPr>
            </w:pPr>
          </w:p>
        </w:tc>
      </w:tr>
      <w:tr w:rsidR="00D8299F" w14:paraId="00576F25" w14:textId="77777777" w:rsidTr="00E434C5">
        <w:tc>
          <w:tcPr>
            <w:tcW w:w="2209" w:type="dxa"/>
            <w:shd w:val="clear" w:color="auto" w:fill="D9E2F3" w:themeFill="accent1" w:themeFillTint="33"/>
          </w:tcPr>
          <w:p w14:paraId="6DA3A46A" w14:textId="45429B50" w:rsidR="00D8299F" w:rsidRPr="00376077" w:rsidRDefault="00D8299F">
            <w:pPr>
              <w:rPr>
                <w:b/>
                <w:sz w:val="22"/>
                <w:szCs w:val="22"/>
              </w:rPr>
            </w:pPr>
            <w:r w:rsidRPr="00376077">
              <w:rPr>
                <w:b/>
                <w:sz w:val="22"/>
                <w:szCs w:val="22"/>
              </w:rPr>
              <w:t>Next Meeting</w:t>
            </w:r>
            <w:r w:rsidR="00376077" w:rsidRPr="00376077">
              <w:rPr>
                <w:b/>
                <w:sz w:val="22"/>
                <w:szCs w:val="22"/>
              </w:rPr>
              <w:t>:</w:t>
            </w:r>
          </w:p>
        </w:tc>
        <w:tc>
          <w:tcPr>
            <w:tcW w:w="6853" w:type="dxa"/>
          </w:tcPr>
          <w:p w14:paraId="3CD78F20" w14:textId="70F59C4D" w:rsidR="00D8299F" w:rsidRDefault="00D8299F">
            <w:pPr>
              <w:rPr>
                <w:sz w:val="22"/>
                <w:szCs w:val="22"/>
              </w:rPr>
            </w:pPr>
            <w:r>
              <w:rPr>
                <w:sz w:val="22"/>
                <w:szCs w:val="22"/>
              </w:rPr>
              <w:t xml:space="preserve">Thursday, </w:t>
            </w:r>
            <w:r w:rsidR="00E434C5">
              <w:rPr>
                <w:sz w:val="22"/>
                <w:szCs w:val="22"/>
              </w:rPr>
              <w:t xml:space="preserve">September </w:t>
            </w:r>
            <w:r w:rsidR="00C94B58">
              <w:rPr>
                <w:sz w:val="22"/>
                <w:szCs w:val="22"/>
              </w:rPr>
              <w:t>29</w:t>
            </w:r>
            <w:r w:rsidR="003C4251">
              <w:rPr>
                <w:sz w:val="22"/>
                <w:szCs w:val="22"/>
              </w:rPr>
              <w:t xml:space="preserve">, </w:t>
            </w:r>
            <w:r w:rsidR="00A03CC8">
              <w:rPr>
                <w:sz w:val="22"/>
                <w:szCs w:val="22"/>
              </w:rPr>
              <w:t>2022</w:t>
            </w:r>
          </w:p>
          <w:p w14:paraId="39E77A9B" w14:textId="6AB85667" w:rsidR="00376077" w:rsidRDefault="00376077">
            <w:pPr>
              <w:rPr>
                <w:sz w:val="22"/>
                <w:szCs w:val="22"/>
              </w:rPr>
            </w:pPr>
          </w:p>
        </w:tc>
      </w:tr>
    </w:tbl>
    <w:p w14:paraId="34AB69D4" w14:textId="77777777" w:rsidR="0070244C" w:rsidRDefault="0070244C" w:rsidP="00257672">
      <w:pPr>
        <w:jc w:val="both"/>
        <w:rPr>
          <w:b/>
          <w:sz w:val="22"/>
          <w:szCs w:val="22"/>
          <w:u w:val="single"/>
        </w:rPr>
      </w:pPr>
    </w:p>
    <w:p w14:paraId="1C6E5723" w14:textId="65457521" w:rsidR="00464B32" w:rsidRPr="00027095" w:rsidRDefault="00C36072" w:rsidP="00530B4B">
      <w:pPr>
        <w:jc w:val="both"/>
        <w:rPr>
          <w:b/>
          <w:sz w:val="22"/>
          <w:szCs w:val="22"/>
          <w:u w:val="single"/>
        </w:rPr>
      </w:pPr>
      <w:r w:rsidRPr="00C36072">
        <w:rPr>
          <w:b/>
          <w:sz w:val="22"/>
          <w:szCs w:val="22"/>
          <w:u w:val="single"/>
        </w:rPr>
        <w:t>Approval of Agenda:</w:t>
      </w:r>
    </w:p>
    <w:p w14:paraId="722C168A" w14:textId="20699E7A" w:rsidR="00027095" w:rsidRDefault="00027095" w:rsidP="00530B4B">
      <w:pPr>
        <w:jc w:val="both"/>
        <w:rPr>
          <w:sz w:val="22"/>
          <w:szCs w:val="22"/>
        </w:rPr>
      </w:pPr>
    </w:p>
    <w:p w14:paraId="0C3FE605" w14:textId="77777777" w:rsidR="00BF5338" w:rsidRDefault="00027095" w:rsidP="00530B4B">
      <w:pPr>
        <w:jc w:val="both"/>
        <w:textAlignment w:val="baseline"/>
        <w:rPr>
          <w:rFonts w:eastAsia="Times New Roman" w:cstheme="minorHAnsi"/>
          <w:color w:val="201F1E"/>
          <w:sz w:val="22"/>
          <w:szCs w:val="22"/>
        </w:rPr>
      </w:pPr>
      <w:r w:rsidRPr="00027095">
        <w:rPr>
          <w:rFonts w:eastAsia="Times New Roman" w:cstheme="minorHAnsi"/>
          <w:b/>
          <w:color w:val="201F1E"/>
          <w:sz w:val="22"/>
          <w:szCs w:val="22"/>
        </w:rPr>
        <w:t xml:space="preserve">Motion </w:t>
      </w:r>
      <w:r w:rsidRPr="00027095">
        <w:rPr>
          <w:rFonts w:eastAsia="Times New Roman" w:cstheme="minorHAnsi"/>
          <w:color w:val="201F1E"/>
          <w:sz w:val="22"/>
          <w:szCs w:val="22"/>
        </w:rPr>
        <w:t xml:space="preserve">to </w:t>
      </w:r>
      <w:r w:rsidR="00BF5338">
        <w:rPr>
          <w:rFonts w:eastAsia="Times New Roman" w:cstheme="minorHAnsi"/>
          <w:color w:val="201F1E"/>
          <w:sz w:val="22"/>
          <w:szCs w:val="22"/>
        </w:rPr>
        <w:t>amend</w:t>
      </w:r>
      <w:r w:rsidRPr="00027095">
        <w:rPr>
          <w:rFonts w:eastAsia="Times New Roman" w:cstheme="minorHAnsi"/>
          <w:color w:val="201F1E"/>
          <w:sz w:val="22"/>
          <w:szCs w:val="22"/>
        </w:rPr>
        <w:t xml:space="preserve"> the agenda</w:t>
      </w:r>
      <w:r w:rsidR="007E7ED1">
        <w:rPr>
          <w:rFonts w:eastAsia="Times New Roman" w:cstheme="minorHAnsi"/>
          <w:color w:val="201F1E"/>
          <w:sz w:val="22"/>
          <w:szCs w:val="22"/>
        </w:rPr>
        <w:t xml:space="preserve"> </w:t>
      </w:r>
      <w:r w:rsidR="00BF5338">
        <w:rPr>
          <w:rFonts w:eastAsia="Times New Roman" w:cstheme="minorHAnsi"/>
          <w:color w:val="201F1E"/>
          <w:sz w:val="22"/>
          <w:szCs w:val="22"/>
        </w:rPr>
        <w:t>to add</w:t>
      </w:r>
      <w:r w:rsidR="007E7ED1">
        <w:rPr>
          <w:rFonts w:eastAsia="Times New Roman" w:cstheme="minorHAnsi"/>
          <w:color w:val="201F1E"/>
          <w:sz w:val="22"/>
          <w:szCs w:val="22"/>
        </w:rPr>
        <w:t xml:space="preserve"> Member Comments</w:t>
      </w:r>
      <w:r w:rsidR="00BF5338">
        <w:rPr>
          <w:rFonts w:eastAsia="Times New Roman" w:cstheme="minorHAnsi"/>
          <w:color w:val="201F1E"/>
          <w:sz w:val="22"/>
          <w:szCs w:val="22"/>
        </w:rPr>
        <w:t xml:space="preserve"> then approve</w:t>
      </w:r>
      <w:r w:rsidRPr="00027095">
        <w:rPr>
          <w:rFonts w:eastAsia="Times New Roman" w:cstheme="minorHAnsi"/>
          <w:color w:val="201F1E"/>
          <w:sz w:val="22"/>
          <w:szCs w:val="22"/>
        </w:rPr>
        <w:t xml:space="preserve"> by </w:t>
      </w:r>
      <w:r w:rsidR="007E7ED1">
        <w:rPr>
          <w:rFonts w:eastAsia="Times New Roman" w:cstheme="minorHAnsi"/>
          <w:color w:val="201F1E"/>
          <w:sz w:val="22"/>
          <w:szCs w:val="22"/>
        </w:rPr>
        <w:t>Claudia Miller</w:t>
      </w:r>
      <w:r w:rsidR="00E434C5">
        <w:rPr>
          <w:rFonts w:eastAsia="Times New Roman" w:cstheme="minorHAnsi"/>
          <w:color w:val="201F1E"/>
          <w:sz w:val="22"/>
          <w:szCs w:val="22"/>
        </w:rPr>
        <w:t>.</w:t>
      </w:r>
      <w:r w:rsidRPr="00027095">
        <w:rPr>
          <w:rFonts w:eastAsia="Times New Roman" w:cstheme="minorHAnsi"/>
          <w:color w:val="201F1E"/>
          <w:sz w:val="22"/>
          <w:szCs w:val="22"/>
        </w:rPr>
        <w:t xml:space="preserve">  </w:t>
      </w:r>
    </w:p>
    <w:p w14:paraId="0EF168FE" w14:textId="25F5D357" w:rsidR="00027095" w:rsidRPr="00027095" w:rsidRDefault="00027095" w:rsidP="00530B4B">
      <w:pPr>
        <w:jc w:val="both"/>
        <w:textAlignment w:val="baseline"/>
        <w:rPr>
          <w:rFonts w:eastAsia="Times New Roman" w:cstheme="minorHAnsi"/>
          <w:color w:val="201F1E"/>
          <w:sz w:val="22"/>
          <w:szCs w:val="22"/>
        </w:rPr>
      </w:pPr>
      <w:r>
        <w:rPr>
          <w:rFonts w:eastAsia="Times New Roman" w:cstheme="minorHAnsi"/>
          <w:color w:val="201F1E"/>
          <w:sz w:val="22"/>
          <w:szCs w:val="22"/>
        </w:rPr>
        <w:t>S</w:t>
      </w:r>
      <w:r w:rsidRPr="00027095">
        <w:rPr>
          <w:rFonts w:eastAsia="Times New Roman" w:cstheme="minorHAnsi"/>
          <w:color w:val="201F1E"/>
          <w:sz w:val="22"/>
          <w:szCs w:val="22"/>
        </w:rPr>
        <w:t>econd</w:t>
      </w:r>
      <w:r>
        <w:rPr>
          <w:rFonts w:eastAsia="Times New Roman" w:cstheme="minorHAnsi"/>
          <w:color w:val="201F1E"/>
          <w:sz w:val="22"/>
          <w:szCs w:val="22"/>
        </w:rPr>
        <w:t xml:space="preserve"> </w:t>
      </w:r>
      <w:r w:rsidRPr="00027095">
        <w:rPr>
          <w:rFonts w:eastAsia="Times New Roman" w:cstheme="minorHAnsi"/>
          <w:color w:val="201F1E"/>
          <w:sz w:val="22"/>
          <w:szCs w:val="22"/>
        </w:rPr>
        <w:t>by</w:t>
      </w:r>
      <w:r w:rsidR="00E434C5">
        <w:rPr>
          <w:rFonts w:eastAsia="Times New Roman" w:cstheme="minorHAnsi"/>
          <w:color w:val="201F1E"/>
          <w:sz w:val="22"/>
          <w:szCs w:val="22"/>
        </w:rPr>
        <w:t xml:space="preserve">. </w:t>
      </w:r>
      <w:r w:rsidR="007E7ED1">
        <w:rPr>
          <w:rFonts w:eastAsia="Times New Roman" w:cstheme="minorHAnsi"/>
          <w:color w:val="201F1E"/>
          <w:sz w:val="22"/>
          <w:szCs w:val="22"/>
        </w:rPr>
        <w:t>Elaine Raymo</w:t>
      </w:r>
      <w:r w:rsidR="00BF5338">
        <w:rPr>
          <w:rFonts w:eastAsia="Times New Roman" w:cstheme="minorHAnsi"/>
          <w:color w:val="201F1E"/>
          <w:sz w:val="22"/>
          <w:szCs w:val="22"/>
        </w:rPr>
        <w:t>nd.</w:t>
      </w:r>
      <w:r>
        <w:rPr>
          <w:rFonts w:eastAsia="Times New Roman" w:cstheme="minorHAnsi"/>
          <w:color w:val="201F1E"/>
          <w:sz w:val="22"/>
          <w:szCs w:val="22"/>
        </w:rPr>
        <w:t xml:space="preserve"> </w:t>
      </w:r>
      <w:r w:rsidRPr="00027095">
        <w:rPr>
          <w:rFonts w:eastAsia="Times New Roman" w:cstheme="minorHAnsi"/>
          <w:color w:val="201F1E"/>
          <w:sz w:val="22"/>
          <w:szCs w:val="22"/>
        </w:rPr>
        <w:t>Unanimous </w:t>
      </w:r>
    </w:p>
    <w:p w14:paraId="47EACA54" w14:textId="2F7DC4A5" w:rsidR="00A03E49" w:rsidRDefault="00A03E49" w:rsidP="00530B4B">
      <w:pPr>
        <w:jc w:val="both"/>
        <w:rPr>
          <w:sz w:val="22"/>
          <w:szCs w:val="22"/>
          <w:u w:val="single"/>
        </w:rPr>
      </w:pPr>
      <w:r>
        <w:rPr>
          <w:sz w:val="22"/>
          <w:szCs w:val="22"/>
          <w:u w:val="single"/>
        </w:rPr>
        <w:t>__________________________________________________________________________________</w:t>
      </w:r>
    </w:p>
    <w:p w14:paraId="28CC5152" w14:textId="77777777" w:rsidR="00D6671E" w:rsidRDefault="00D6671E" w:rsidP="00530B4B">
      <w:pPr>
        <w:jc w:val="both"/>
        <w:rPr>
          <w:b/>
          <w:sz w:val="22"/>
          <w:szCs w:val="22"/>
          <w:u w:val="single"/>
        </w:rPr>
      </w:pPr>
    </w:p>
    <w:p w14:paraId="315896F9" w14:textId="473ABBB9" w:rsidR="00A03E49" w:rsidRDefault="00A03E49" w:rsidP="00530B4B">
      <w:pPr>
        <w:jc w:val="both"/>
        <w:rPr>
          <w:b/>
          <w:sz w:val="22"/>
          <w:szCs w:val="22"/>
          <w:u w:val="single"/>
        </w:rPr>
      </w:pPr>
      <w:r w:rsidRPr="00A03E49">
        <w:rPr>
          <w:b/>
          <w:sz w:val="22"/>
          <w:szCs w:val="22"/>
          <w:u w:val="single"/>
        </w:rPr>
        <w:t>Approval of Minutes</w:t>
      </w:r>
      <w:r w:rsidR="00306B33">
        <w:rPr>
          <w:b/>
          <w:sz w:val="22"/>
          <w:szCs w:val="22"/>
          <w:u w:val="single"/>
        </w:rPr>
        <w:t>:</w:t>
      </w:r>
    </w:p>
    <w:p w14:paraId="33408EC9" w14:textId="77777777" w:rsidR="008E0002" w:rsidRPr="005F4846" w:rsidRDefault="008E0002" w:rsidP="00530B4B">
      <w:pPr>
        <w:jc w:val="both"/>
        <w:rPr>
          <w:b/>
          <w:sz w:val="22"/>
          <w:szCs w:val="22"/>
        </w:rPr>
      </w:pPr>
    </w:p>
    <w:p w14:paraId="20109858" w14:textId="62B97444" w:rsidR="00027095" w:rsidRDefault="00E025C3" w:rsidP="00530B4B">
      <w:pPr>
        <w:jc w:val="both"/>
        <w:rPr>
          <w:sz w:val="22"/>
          <w:szCs w:val="22"/>
        </w:rPr>
      </w:pPr>
      <w:r w:rsidRPr="00A03E49">
        <w:rPr>
          <w:b/>
          <w:sz w:val="22"/>
          <w:szCs w:val="22"/>
        </w:rPr>
        <w:t>Motion</w:t>
      </w:r>
      <w:r>
        <w:rPr>
          <w:sz w:val="22"/>
          <w:szCs w:val="22"/>
        </w:rPr>
        <w:t xml:space="preserve"> </w:t>
      </w:r>
      <w:r w:rsidR="008F0C11">
        <w:rPr>
          <w:sz w:val="22"/>
          <w:szCs w:val="22"/>
        </w:rPr>
        <w:t xml:space="preserve">to </w:t>
      </w:r>
      <w:r w:rsidR="007E7ED1">
        <w:rPr>
          <w:sz w:val="22"/>
          <w:szCs w:val="22"/>
        </w:rPr>
        <w:t xml:space="preserve">delay </w:t>
      </w:r>
      <w:r w:rsidR="00563E95">
        <w:rPr>
          <w:sz w:val="22"/>
          <w:szCs w:val="22"/>
        </w:rPr>
        <w:t>the reading and</w:t>
      </w:r>
      <w:r w:rsidR="007E7ED1">
        <w:rPr>
          <w:sz w:val="22"/>
          <w:szCs w:val="22"/>
        </w:rPr>
        <w:t xml:space="preserve"> </w:t>
      </w:r>
      <w:r w:rsidR="00563E95">
        <w:rPr>
          <w:sz w:val="22"/>
          <w:szCs w:val="22"/>
        </w:rPr>
        <w:t>approv</w:t>
      </w:r>
      <w:r w:rsidR="007E7ED1">
        <w:rPr>
          <w:sz w:val="22"/>
          <w:szCs w:val="22"/>
        </w:rPr>
        <w:t>al of</w:t>
      </w:r>
      <w:r w:rsidR="00563E95">
        <w:rPr>
          <w:sz w:val="22"/>
          <w:szCs w:val="22"/>
        </w:rPr>
        <w:t xml:space="preserve"> minutes</w:t>
      </w:r>
      <w:r w:rsidR="00E434C5">
        <w:rPr>
          <w:sz w:val="22"/>
          <w:szCs w:val="22"/>
        </w:rPr>
        <w:t xml:space="preserve"> </w:t>
      </w:r>
      <w:r w:rsidR="00563E95">
        <w:rPr>
          <w:sz w:val="22"/>
          <w:szCs w:val="22"/>
        </w:rPr>
        <w:t>for</w:t>
      </w:r>
      <w:r w:rsidR="00B15FED">
        <w:rPr>
          <w:sz w:val="22"/>
          <w:szCs w:val="22"/>
        </w:rPr>
        <w:t xml:space="preserve"> </w:t>
      </w:r>
      <w:r w:rsidR="00E434C5">
        <w:rPr>
          <w:sz w:val="22"/>
          <w:szCs w:val="22"/>
        </w:rPr>
        <w:t>July 21</w:t>
      </w:r>
      <w:r w:rsidR="00464B32">
        <w:rPr>
          <w:sz w:val="22"/>
          <w:szCs w:val="22"/>
        </w:rPr>
        <w:t xml:space="preserve"> 2022</w:t>
      </w:r>
      <w:r w:rsidR="00FF53A6">
        <w:rPr>
          <w:sz w:val="22"/>
          <w:szCs w:val="22"/>
        </w:rPr>
        <w:t xml:space="preserve"> </w:t>
      </w:r>
      <w:r w:rsidR="007E7ED1">
        <w:rPr>
          <w:sz w:val="22"/>
          <w:szCs w:val="22"/>
        </w:rPr>
        <w:t xml:space="preserve">to the next meeting </w:t>
      </w:r>
      <w:r w:rsidR="00FF53A6">
        <w:rPr>
          <w:sz w:val="22"/>
          <w:szCs w:val="22"/>
        </w:rPr>
        <w:t xml:space="preserve">by </w:t>
      </w:r>
      <w:r w:rsidR="007E7ED1">
        <w:rPr>
          <w:sz w:val="22"/>
          <w:szCs w:val="22"/>
        </w:rPr>
        <w:t>Claudia Miller.  Elaine Raymond</w:t>
      </w:r>
      <w:r w:rsidR="00E434C5">
        <w:rPr>
          <w:sz w:val="22"/>
          <w:szCs w:val="22"/>
        </w:rPr>
        <w:t xml:space="preserve"> </w:t>
      </w:r>
      <w:r w:rsidR="008E0002">
        <w:rPr>
          <w:sz w:val="22"/>
          <w:szCs w:val="22"/>
        </w:rPr>
        <w:t xml:space="preserve">second.  </w:t>
      </w:r>
      <w:r w:rsidR="00E434C5">
        <w:rPr>
          <w:sz w:val="22"/>
          <w:szCs w:val="22"/>
        </w:rPr>
        <w:t>Unanimous.</w:t>
      </w:r>
    </w:p>
    <w:p w14:paraId="1CEE220C" w14:textId="5C96CEC4" w:rsidR="007E7ED1" w:rsidRPr="00996316" w:rsidRDefault="00224D11" w:rsidP="00530B4B">
      <w:pPr>
        <w:jc w:val="both"/>
        <w:rPr>
          <w:sz w:val="22"/>
          <w:szCs w:val="22"/>
          <w:u w:val="single"/>
        </w:rPr>
      </w:pPr>
      <w:r>
        <w:rPr>
          <w:sz w:val="22"/>
          <w:szCs w:val="22"/>
          <w:u w:val="single"/>
        </w:rPr>
        <w:t>__________________________________________________________________________________</w:t>
      </w:r>
    </w:p>
    <w:p w14:paraId="514F9198" w14:textId="77777777" w:rsidR="007E7ED1" w:rsidRDefault="007E7ED1" w:rsidP="00530B4B">
      <w:pPr>
        <w:jc w:val="both"/>
        <w:rPr>
          <w:b/>
          <w:sz w:val="22"/>
          <w:szCs w:val="22"/>
          <w:u w:val="single"/>
        </w:rPr>
      </w:pPr>
    </w:p>
    <w:p w14:paraId="00688403" w14:textId="425C4796" w:rsidR="00A03E49" w:rsidRDefault="00424F89" w:rsidP="00530B4B">
      <w:pPr>
        <w:jc w:val="both"/>
        <w:rPr>
          <w:b/>
          <w:sz w:val="22"/>
          <w:szCs w:val="22"/>
          <w:u w:val="single"/>
        </w:rPr>
      </w:pPr>
      <w:r w:rsidRPr="00424F89">
        <w:rPr>
          <w:b/>
          <w:sz w:val="22"/>
          <w:szCs w:val="22"/>
          <w:u w:val="single"/>
        </w:rPr>
        <w:t>Public Comments</w:t>
      </w:r>
    </w:p>
    <w:p w14:paraId="69332745" w14:textId="6A7683D7" w:rsidR="007F4817" w:rsidRDefault="007F4817" w:rsidP="00530B4B">
      <w:pPr>
        <w:jc w:val="both"/>
        <w:rPr>
          <w:b/>
          <w:sz w:val="22"/>
          <w:szCs w:val="22"/>
          <w:u w:val="single"/>
        </w:rPr>
      </w:pPr>
    </w:p>
    <w:p w14:paraId="01797BCA" w14:textId="20871EB4" w:rsidR="00AE3123" w:rsidRPr="00996316" w:rsidRDefault="007F4817" w:rsidP="00530B4B">
      <w:pPr>
        <w:jc w:val="both"/>
        <w:rPr>
          <w:sz w:val="22"/>
          <w:szCs w:val="22"/>
        </w:rPr>
      </w:pPr>
      <w:r>
        <w:rPr>
          <w:sz w:val="22"/>
          <w:szCs w:val="22"/>
        </w:rPr>
        <w:t>None.</w:t>
      </w:r>
    </w:p>
    <w:p w14:paraId="1647E7F5" w14:textId="6979E776" w:rsidR="00247951" w:rsidRPr="00BA5AC4" w:rsidRDefault="00D50B22" w:rsidP="00530B4B">
      <w:pPr>
        <w:jc w:val="both"/>
        <w:rPr>
          <w:sz w:val="22"/>
          <w:szCs w:val="22"/>
          <w:u w:val="single"/>
        </w:rPr>
      </w:pPr>
      <w:r>
        <w:rPr>
          <w:sz w:val="22"/>
          <w:szCs w:val="22"/>
          <w:u w:val="single"/>
        </w:rPr>
        <w:t>_________________________________________________________________________________</w:t>
      </w:r>
    </w:p>
    <w:p w14:paraId="4BDC65AB" w14:textId="77777777" w:rsidR="00BA5AC4" w:rsidRDefault="00BA5AC4" w:rsidP="00530B4B">
      <w:pPr>
        <w:jc w:val="both"/>
        <w:rPr>
          <w:sz w:val="22"/>
          <w:szCs w:val="22"/>
        </w:rPr>
      </w:pPr>
    </w:p>
    <w:p w14:paraId="486473F0" w14:textId="6ABAE6D3" w:rsidR="00BA5AC4" w:rsidRPr="00BA5AC4" w:rsidRDefault="00E434C5" w:rsidP="00530B4B">
      <w:pPr>
        <w:jc w:val="both"/>
        <w:textAlignment w:val="baseline"/>
        <w:rPr>
          <w:rFonts w:eastAsia="Times New Roman" w:cstheme="minorHAnsi"/>
          <w:b/>
          <w:color w:val="201F1E"/>
          <w:sz w:val="22"/>
          <w:szCs w:val="22"/>
          <w:u w:val="single"/>
        </w:rPr>
      </w:pPr>
      <w:r>
        <w:rPr>
          <w:rFonts w:eastAsia="Times New Roman" w:cstheme="minorHAnsi"/>
          <w:b/>
          <w:color w:val="201F1E"/>
          <w:sz w:val="22"/>
          <w:szCs w:val="22"/>
          <w:u w:val="single"/>
        </w:rPr>
        <w:t>Activities/Event</w:t>
      </w:r>
      <w:r w:rsidR="00BA5AC4" w:rsidRPr="00027095">
        <w:rPr>
          <w:rFonts w:eastAsia="Times New Roman" w:cstheme="minorHAnsi"/>
          <w:b/>
          <w:color w:val="201F1E"/>
          <w:sz w:val="22"/>
          <w:szCs w:val="22"/>
          <w:u w:val="single"/>
        </w:rPr>
        <w:t xml:space="preserve"> Report: </w:t>
      </w:r>
    </w:p>
    <w:p w14:paraId="05AF4C13" w14:textId="77777777" w:rsidR="00BA5AC4" w:rsidRDefault="00BA5AC4" w:rsidP="00530B4B">
      <w:pPr>
        <w:jc w:val="both"/>
        <w:textAlignment w:val="baseline"/>
        <w:rPr>
          <w:rFonts w:ascii="Helvetica Neue" w:eastAsia="Times New Roman" w:hAnsi="Helvetica Neue" w:cs="Times New Roman"/>
          <w:color w:val="201F1E"/>
          <w:sz w:val="23"/>
          <w:szCs w:val="23"/>
        </w:rPr>
      </w:pPr>
    </w:p>
    <w:p w14:paraId="61353A18" w14:textId="5C87613D" w:rsidR="00BA5AC4" w:rsidRPr="00027095" w:rsidRDefault="00BA5AC4" w:rsidP="00530B4B">
      <w:pPr>
        <w:jc w:val="both"/>
        <w:textAlignment w:val="baseline"/>
        <w:rPr>
          <w:rFonts w:eastAsia="Times New Roman" w:cstheme="minorHAnsi"/>
          <w:color w:val="201F1E"/>
          <w:sz w:val="22"/>
          <w:szCs w:val="22"/>
        </w:rPr>
      </w:pPr>
      <w:r w:rsidRPr="00BA5AC4">
        <w:rPr>
          <w:rFonts w:eastAsia="Times New Roman" w:cstheme="minorHAnsi"/>
          <w:color w:val="201F1E"/>
          <w:sz w:val="22"/>
          <w:szCs w:val="22"/>
        </w:rPr>
        <w:t>E</w:t>
      </w:r>
      <w:r w:rsidRPr="00027095">
        <w:rPr>
          <w:rFonts w:eastAsia="Times New Roman" w:cstheme="minorHAnsi"/>
          <w:color w:val="201F1E"/>
          <w:sz w:val="22"/>
          <w:szCs w:val="22"/>
        </w:rPr>
        <w:t xml:space="preserve">laine </w:t>
      </w:r>
      <w:r w:rsidRPr="00BA5AC4">
        <w:rPr>
          <w:rFonts w:eastAsia="Times New Roman" w:cstheme="minorHAnsi"/>
          <w:color w:val="201F1E"/>
          <w:sz w:val="22"/>
          <w:szCs w:val="22"/>
        </w:rPr>
        <w:t xml:space="preserve">Raymond </w:t>
      </w:r>
      <w:r w:rsidRPr="00027095">
        <w:rPr>
          <w:rFonts w:eastAsia="Times New Roman" w:cstheme="minorHAnsi"/>
          <w:color w:val="201F1E"/>
          <w:sz w:val="22"/>
          <w:szCs w:val="22"/>
        </w:rPr>
        <w:t>gave a</w:t>
      </w:r>
      <w:r w:rsidR="007E7ED1">
        <w:rPr>
          <w:rFonts w:eastAsia="Times New Roman" w:cstheme="minorHAnsi"/>
          <w:color w:val="201F1E"/>
          <w:sz w:val="22"/>
          <w:szCs w:val="22"/>
        </w:rPr>
        <w:t xml:space="preserve"> summary of planning the Carver Night </w:t>
      </w:r>
      <w:r w:rsidR="00B77BE9">
        <w:rPr>
          <w:rFonts w:eastAsia="Times New Roman" w:cstheme="minorHAnsi"/>
          <w:color w:val="201F1E"/>
          <w:sz w:val="22"/>
          <w:szCs w:val="22"/>
        </w:rPr>
        <w:t>O</w:t>
      </w:r>
      <w:r w:rsidR="007E7ED1">
        <w:rPr>
          <w:rFonts w:eastAsia="Times New Roman" w:cstheme="minorHAnsi"/>
          <w:color w:val="201F1E"/>
          <w:sz w:val="22"/>
          <w:szCs w:val="22"/>
        </w:rPr>
        <w:t xml:space="preserve">ut.  </w:t>
      </w:r>
      <w:r w:rsidRPr="00027095">
        <w:rPr>
          <w:rFonts w:eastAsia="Times New Roman" w:cstheme="minorHAnsi"/>
          <w:color w:val="201F1E"/>
          <w:sz w:val="22"/>
          <w:szCs w:val="22"/>
        </w:rPr>
        <w:t xml:space="preserve"> </w:t>
      </w:r>
      <w:r w:rsidR="007E7ED1">
        <w:rPr>
          <w:rFonts w:eastAsia="Times New Roman" w:cstheme="minorHAnsi"/>
          <w:color w:val="201F1E"/>
          <w:sz w:val="22"/>
          <w:szCs w:val="22"/>
        </w:rPr>
        <w:t>Board Members summarized how the night went.  Overall feedback is it was a great event!  Thank you to Elaine for organizing this great event.</w:t>
      </w:r>
    </w:p>
    <w:p w14:paraId="5DE81968" w14:textId="7F1A58AE" w:rsidR="00BA5AC4" w:rsidRDefault="00BA5AC4" w:rsidP="00530B4B">
      <w:pPr>
        <w:jc w:val="both"/>
        <w:rPr>
          <w:rFonts w:cstheme="minorHAnsi"/>
          <w:b/>
          <w:sz w:val="22"/>
          <w:szCs w:val="22"/>
          <w:u w:val="single"/>
        </w:rPr>
      </w:pPr>
    </w:p>
    <w:p w14:paraId="30C90CEA" w14:textId="2716409F" w:rsidR="00F32364" w:rsidRPr="00F32364" w:rsidRDefault="00F32364" w:rsidP="00530B4B">
      <w:pPr>
        <w:jc w:val="both"/>
        <w:rPr>
          <w:rFonts w:cstheme="minorHAnsi"/>
          <w:sz w:val="22"/>
          <w:szCs w:val="22"/>
        </w:rPr>
      </w:pPr>
      <w:r>
        <w:rPr>
          <w:rFonts w:cstheme="minorHAnsi"/>
          <w:sz w:val="22"/>
          <w:szCs w:val="22"/>
        </w:rPr>
        <w:t>Talked about what we should consider for future events.  It was decided we would focus more on additional activities for seniors.  Although the Carver Night was great, Connie recommended zoning in on concentrated area with seniors, such as the</w:t>
      </w:r>
      <w:r w:rsidR="009622EB">
        <w:rPr>
          <w:rFonts w:cstheme="minorHAnsi"/>
          <w:sz w:val="22"/>
          <w:szCs w:val="22"/>
        </w:rPr>
        <w:t xml:space="preserve"> </w:t>
      </w:r>
      <w:r>
        <w:rPr>
          <w:rFonts w:cstheme="minorHAnsi"/>
          <w:sz w:val="22"/>
          <w:szCs w:val="22"/>
        </w:rPr>
        <w:t>villages.</w:t>
      </w:r>
      <w:r w:rsidR="00AE6DCB">
        <w:rPr>
          <w:rFonts w:cstheme="minorHAnsi"/>
          <w:sz w:val="22"/>
          <w:szCs w:val="22"/>
        </w:rPr>
        <w:t xml:space="preserve">  Donna is going to look into the Holly Fair at South Meadow Village.</w:t>
      </w:r>
    </w:p>
    <w:p w14:paraId="29CA14BC" w14:textId="1E98F55F" w:rsidR="001C77C7" w:rsidRPr="00BA5AC4" w:rsidRDefault="001C77C7" w:rsidP="00530B4B">
      <w:pPr>
        <w:jc w:val="both"/>
        <w:rPr>
          <w:sz w:val="22"/>
          <w:szCs w:val="22"/>
          <w:u w:val="single"/>
        </w:rPr>
      </w:pPr>
      <w:r>
        <w:rPr>
          <w:sz w:val="22"/>
          <w:szCs w:val="22"/>
          <w:u w:val="single"/>
        </w:rPr>
        <w:t>_______________________________________________________________________________</w:t>
      </w:r>
    </w:p>
    <w:p w14:paraId="6E9180A8" w14:textId="77777777" w:rsidR="00BA5AC4" w:rsidRDefault="00BA5AC4" w:rsidP="00530B4B">
      <w:pPr>
        <w:jc w:val="both"/>
        <w:rPr>
          <w:b/>
          <w:sz w:val="22"/>
          <w:szCs w:val="22"/>
          <w:u w:val="single"/>
        </w:rPr>
      </w:pPr>
    </w:p>
    <w:p w14:paraId="0DABEEAA" w14:textId="77777777" w:rsidR="00996316" w:rsidRDefault="00996316" w:rsidP="00530B4B">
      <w:pPr>
        <w:jc w:val="both"/>
        <w:rPr>
          <w:b/>
          <w:sz w:val="22"/>
          <w:szCs w:val="22"/>
          <w:u w:val="single"/>
        </w:rPr>
      </w:pPr>
    </w:p>
    <w:p w14:paraId="5DDA978A" w14:textId="77777777" w:rsidR="00996316" w:rsidRDefault="00996316" w:rsidP="00530B4B">
      <w:pPr>
        <w:jc w:val="both"/>
        <w:rPr>
          <w:b/>
          <w:sz w:val="22"/>
          <w:szCs w:val="22"/>
          <w:u w:val="single"/>
        </w:rPr>
      </w:pPr>
    </w:p>
    <w:p w14:paraId="2C7CF102" w14:textId="77777777" w:rsidR="00996316" w:rsidRDefault="00996316" w:rsidP="00530B4B">
      <w:pPr>
        <w:jc w:val="both"/>
        <w:rPr>
          <w:b/>
          <w:sz w:val="22"/>
          <w:szCs w:val="22"/>
          <w:u w:val="single"/>
        </w:rPr>
      </w:pPr>
    </w:p>
    <w:p w14:paraId="5C23A3E6" w14:textId="77777777" w:rsidR="00996316" w:rsidRDefault="00996316" w:rsidP="00530B4B">
      <w:pPr>
        <w:jc w:val="both"/>
        <w:rPr>
          <w:b/>
          <w:sz w:val="22"/>
          <w:szCs w:val="22"/>
          <w:u w:val="single"/>
        </w:rPr>
      </w:pPr>
    </w:p>
    <w:p w14:paraId="49E2EB7A" w14:textId="77777777" w:rsidR="00996316" w:rsidRDefault="00996316" w:rsidP="00530B4B">
      <w:pPr>
        <w:jc w:val="both"/>
        <w:rPr>
          <w:b/>
          <w:sz w:val="22"/>
          <w:szCs w:val="22"/>
          <w:u w:val="single"/>
        </w:rPr>
      </w:pPr>
    </w:p>
    <w:p w14:paraId="764B3A37" w14:textId="77777777" w:rsidR="00996316" w:rsidRDefault="00996316" w:rsidP="00530B4B">
      <w:pPr>
        <w:jc w:val="both"/>
        <w:rPr>
          <w:b/>
          <w:sz w:val="22"/>
          <w:szCs w:val="22"/>
          <w:u w:val="single"/>
        </w:rPr>
      </w:pPr>
    </w:p>
    <w:p w14:paraId="28B9CD9E" w14:textId="21708FD9" w:rsidR="00E434C5" w:rsidRDefault="00E434C5" w:rsidP="00530B4B">
      <w:pPr>
        <w:jc w:val="both"/>
        <w:rPr>
          <w:b/>
          <w:sz w:val="22"/>
          <w:szCs w:val="22"/>
          <w:u w:val="single"/>
        </w:rPr>
      </w:pPr>
      <w:r>
        <w:rPr>
          <w:b/>
          <w:sz w:val="22"/>
          <w:szCs w:val="22"/>
          <w:u w:val="single"/>
        </w:rPr>
        <w:t>Chair’s Update:</w:t>
      </w:r>
    </w:p>
    <w:p w14:paraId="47A268E8" w14:textId="2846F46A" w:rsidR="00E434C5" w:rsidRDefault="00E434C5" w:rsidP="00530B4B">
      <w:pPr>
        <w:pStyle w:val="NormalWeb"/>
        <w:numPr>
          <w:ilvl w:val="0"/>
          <w:numId w:val="5"/>
        </w:numPr>
        <w:jc w:val="both"/>
        <w:rPr>
          <w:rStyle w:val="apple-converted-space"/>
          <w:rFonts w:asciiTheme="minorHAnsi" w:hAnsiTheme="minorHAnsi" w:cstheme="minorHAnsi"/>
          <w:color w:val="000000"/>
          <w:sz w:val="22"/>
          <w:szCs w:val="22"/>
        </w:rPr>
      </w:pPr>
      <w:r w:rsidRPr="00E434C5">
        <w:rPr>
          <w:rFonts w:asciiTheme="minorHAnsi" w:hAnsiTheme="minorHAnsi" w:cstheme="minorHAnsi"/>
          <w:color w:val="000000"/>
          <w:sz w:val="22"/>
          <w:szCs w:val="22"/>
        </w:rPr>
        <w:t>Maintenance Report: Update</w:t>
      </w:r>
      <w:r w:rsidRPr="00E434C5">
        <w:rPr>
          <w:rStyle w:val="apple-converted-space"/>
          <w:rFonts w:asciiTheme="minorHAnsi" w:hAnsiTheme="minorHAnsi" w:cstheme="minorHAnsi"/>
          <w:color w:val="000000"/>
          <w:sz w:val="22"/>
          <w:szCs w:val="22"/>
        </w:rPr>
        <w:t> </w:t>
      </w:r>
    </w:p>
    <w:p w14:paraId="451B5A34" w14:textId="2F1EBBD7" w:rsidR="00AE6DCB" w:rsidRDefault="00AE6DCB" w:rsidP="00530B4B">
      <w:pPr>
        <w:pStyle w:val="NormalWeb"/>
        <w:ind w:left="360"/>
        <w:jc w:val="both"/>
        <w:rPr>
          <w:rStyle w:val="apple-converted-space"/>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 xml:space="preserve">Donna requested maintenance report </w:t>
      </w:r>
      <w:r w:rsidR="00890092">
        <w:rPr>
          <w:rStyle w:val="apple-converted-space"/>
          <w:rFonts w:asciiTheme="minorHAnsi" w:hAnsiTheme="minorHAnsi" w:cstheme="minorHAnsi"/>
          <w:color w:val="000000"/>
          <w:sz w:val="22"/>
          <w:szCs w:val="22"/>
        </w:rPr>
        <w:t xml:space="preserve">from Dave Siedentopf </w:t>
      </w:r>
      <w:r>
        <w:rPr>
          <w:rStyle w:val="apple-converted-space"/>
          <w:rFonts w:asciiTheme="minorHAnsi" w:hAnsiTheme="minorHAnsi" w:cstheme="minorHAnsi"/>
          <w:color w:val="000000"/>
          <w:sz w:val="22"/>
          <w:szCs w:val="22"/>
        </w:rPr>
        <w:t xml:space="preserve">beginning on November 2019.  Several emails have gone out </w:t>
      </w:r>
      <w:r w:rsidR="00B77BE9">
        <w:rPr>
          <w:rStyle w:val="apple-converted-space"/>
          <w:rFonts w:asciiTheme="minorHAnsi" w:hAnsiTheme="minorHAnsi" w:cstheme="minorHAnsi"/>
          <w:color w:val="000000"/>
          <w:sz w:val="22"/>
          <w:szCs w:val="22"/>
        </w:rPr>
        <w:t xml:space="preserve">to Dave </w:t>
      </w:r>
      <w:r>
        <w:rPr>
          <w:rStyle w:val="apple-converted-space"/>
          <w:rFonts w:asciiTheme="minorHAnsi" w:hAnsiTheme="minorHAnsi" w:cstheme="minorHAnsi"/>
          <w:color w:val="000000"/>
          <w:sz w:val="22"/>
          <w:szCs w:val="22"/>
        </w:rPr>
        <w:t>between Donna and Connie discussing the need to see report and highlighting pressing concerns such as air conditioners not working well.  New air conditioner was installed last week.</w:t>
      </w:r>
    </w:p>
    <w:p w14:paraId="7153F9BF" w14:textId="127DE78E" w:rsidR="00530773" w:rsidRDefault="00530773" w:rsidP="00530B4B">
      <w:pPr>
        <w:pStyle w:val="NormalWeb"/>
        <w:ind w:left="360"/>
        <w:jc w:val="both"/>
        <w:rPr>
          <w:rStyle w:val="apple-converted-space"/>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 xml:space="preserve">Connie has statements from various people/groups that the rooms were comfortable even with the air conditioning issues. </w:t>
      </w:r>
    </w:p>
    <w:p w14:paraId="0B2BBEE4" w14:textId="7685E3F4" w:rsidR="00AE6DCB" w:rsidRDefault="00B77BE9" w:rsidP="00530B4B">
      <w:pPr>
        <w:pStyle w:val="NormalWeb"/>
        <w:ind w:left="360"/>
        <w:jc w:val="both"/>
        <w:rPr>
          <w:rStyle w:val="apple-converted-space"/>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Dave did inform Donna that t</w:t>
      </w:r>
      <w:r w:rsidR="00530773">
        <w:rPr>
          <w:rStyle w:val="apple-converted-space"/>
          <w:rFonts w:asciiTheme="minorHAnsi" w:hAnsiTheme="minorHAnsi" w:cstheme="minorHAnsi"/>
          <w:color w:val="000000"/>
          <w:sz w:val="22"/>
          <w:szCs w:val="22"/>
        </w:rPr>
        <w:t>he building assessment has been done on all the municipal buildings but the COA results will not be completed for a few months</w:t>
      </w:r>
      <w:r w:rsidR="00890092">
        <w:rPr>
          <w:rStyle w:val="apple-converted-space"/>
          <w:rFonts w:asciiTheme="minorHAnsi" w:hAnsiTheme="minorHAnsi" w:cstheme="minorHAnsi"/>
          <w:color w:val="000000"/>
          <w:sz w:val="22"/>
          <w:szCs w:val="22"/>
        </w:rPr>
        <w:t>.</w:t>
      </w:r>
    </w:p>
    <w:p w14:paraId="04BC43F6" w14:textId="75F4C4D4" w:rsidR="00890092" w:rsidRPr="00E434C5" w:rsidRDefault="00890092" w:rsidP="00530B4B">
      <w:pPr>
        <w:pStyle w:val="NormalWeb"/>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So to date we still do not have a maintenance schedule.</w:t>
      </w:r>
    </w:p>
    <w:p w14:paraId="310BA0C7" w14:textId="0710AC2B" w:rsidR="007D0E1A" w:rsidRDefault="00E434C5" w:rsidP="00530B4B">
      <w:pPr>
        <w:pStyle w:val="NormalWeb"/>
        <w:numPr>
          <w:ilvl w:val="0"/>
          <w:numId w:val="5"/>
        </w:numPr>
        <w:jc w:val="both"/>
        <w:rPr>
          <w:rStyle w:val="apple-converted-space"/>
          <w:rFonts w:asciiTheme="minorHAnsi" w:hAnsiTheme="minorHAnsi" w:cstheme="minorHAnsi"/>
          <w:color w:val="000000"/>
          <w:sz w:val="22"/>
          <w:szCs w:val="22"/>
        </w:rPr>
      </w:pPr>
      <w:r w:rsidRPr="00E434C5">
        <w:rPr>
          <w:rFonts w:asciiTheme="minorHAnsi" w:hAnsiTheme="minorHAnsi" w:cstheme="minorHAnsi"/>
          <w:color w:val="000000"/>
          <w:sz w:val="22"/>
          <w:szCs w:val="22"/>
        </w:rPr>
        <w:t>Friends Event: September/ October 2022</w:t>
      </w:r>
      <w:r w:rsidRPr="00E434C5">
        <w:rPr>
          <w:rStyle w:val="apple-converted-space"/>
          <w:rFonts w:asciiTheme="minorHAnsi" w:hAnsiTheme="minorHAnsi" w:cstheme="minorHAnsi"/>
          <w:color w:val="000000"/>
          <w:sz w:val="22"/>
          <w:szCs w:val="22"/>
        </w:rPr>
        <w:t> </w:t>
      </w:r>
    </w:p>
    <w:p w14:paraId="78D7BBFC" w14:textId="440297FB" w:rsidR="007D0E1A" w:rsidRPr="00E434C5" w:rsidRDefault="007D0E1A" w:rsidP="00530B4B">
      <w:pPr>
        <w:pStyle w:val="NormalWeb"/>
        <w:ind w:left="720"/>
        <w:jc w:val="both"/>
        <w:rPr>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Friends will be conducting a fundraiser which will include alcohol.  Connie confirmed that this event was approved by the Select Board.  The Beer &amp; Wine Tasting fundraiser to be held on Saturday September 17, 2022 12-3 pm.</w:t>
      </w:r>
    </w:p>
    <w:p w14:paraId="49C18912" w14:textId="4ACE00BF" w:rsidR="00E434C5" w:rsidRDefault="00E434C5" w:rsidP="00530B4B">
      <w:pPr>
        <w:pStyle w:val="NormalWeb"/>
        <w:numPr>
          <w:ilvl w:val="0"/>
          <w:numId w:val="5"/>
        </w:numPr>
        <w:jc w:val="both"/>
        <w:rPr>
          <w:rStyle w:val="apple-converted-space"/>
          <w:rFonts w:asciiTheme="minorHAnsi" w:hAnsiTheme="minorHAnsi" w:cstheme="minorHAnsi"/>
          <w:color w:val="000000"/>
          <w:sz w:val="22"/>
          <w:szCs w:val="22"/>
        </w:rPr>
      </w:pPr>
      <w:r w:rsidRPr="00E434C5">
        <w:rPr>
          <w:rFonts w:asciiTheme="minorHAnsi" w:hAnsiTheme="minorHAnsi" w:cstheme="minorHAnsi"/>
          <w:color w:val="000000"/>
          <w:sz w:val="22"/>
          <w:szCs w:val="22"/>
        </w:rPr>
        <w:t>Administration: Policy: Rental Agreement</w:t>
      </w:r>
      <w:r w:rsidRPr="00E434C5">
        <w:rPr>
          <w:rStyle w:val="apple-converted-space"/>
          <w:rFonts w:asciiTheme="minorHAnsi" w:hAnsiTheme="minorHAnsi" w:cstheme="minorHAnsi"/>
          <w:color w:val="000000"/>
          <w:sz w:val="22"/>
          <w:szCs w:val="22"/>
        </w:rPr>
        <w:t> </w:t>
      </w:r>
    </w:p>
    <w:p w14:paraId="5BFF7E05" w14:textId="60CC1DC7" w:rsidR="00FA7C85" w:rsidRDefault="00FA7C85" w:rsidP="00530B4B">
      <w:pPr>
        <w:pStyle w:val="NormalWeb"/>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Helen </w:t>
      </w:r>
      <w:r w:rsidR="00DC20D3">
        <w:rPr>
          <w:rFonts w:asciiTheme="minorHAnsi" w:hAnsiTheme="minorHAnsi" w:cstheme="minorHAnsi"/>
          <w:color w:val="000000"/>
          <w:sz w:val="22"/>
          <w:szCs w:val="22"/>
        </w:rPr>
        <w:t>stated that we should have language regarding when a fee is waived and we donate the facility.  The organization should still complete rental agree</w:t>
      </w:r>
      <w:r w:rsidR="00784388">
        <w:rPr>
          <w:rFonts w:asciiTheme="minorHAnsi" w:hAnsiTheme="minorHAnsi" w:cstheme="minorHAnsi"/>
          <w:color w:val="000000"/>
          <w:sz w:val="22"/>
          <w:szCs w:val="22"/>
        </w:rPr>
        <w:t>ment,</w:t>
      </w:r>
      <w:r w:rsidR="00DC20D3">
        <w:rPr>
          <w:rFonts w:asciiTheme="minorHAnsi" w:hAnsiTheme="minorHAnsi" w:cstheme="minorHAnsi"/>
          <w:color w:val="000000"/>
          <w:sz w:val="22"/>
          <w:szCs w:val="22"/>
        </w:rPr>
        <w:t xml:space="preserve"> but waive the fee.</w:t>
      </w:r>
      <w:r w:rsidR="00784388">
        <w:rPr>
          <w:rFonts w:asciiTheme="minorHAnsi" w:hAnsiTheme="minorHAnsi" w:cstheme="minorHAnsi"/>
          <w:color w:val="000000"/>
          <w:sz w:val="22"/>
          <w:szCs w:val="22"/>
        </w:rPr>
        <w:t xml:space="preserve"> Also suggested adding language that the COA Board must be in receipt of the signed rental agreement no later than 7 calendar business days prior to event.  </w:t>
      </w:r>
    </w:p>
    <w:p w14:paraId="119F5042" w14:textId="2FE6E55E" w:rsidR="00B672A1" w:rsidRDefault="00815A18" w:rsidP="00530B4B">
      <w:pPr>
        <w:pStyle w:val="NormalWeb"/>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Add language that the agreement include</w:t>
      </w:r>
      <w:r w:rsidR="00996316">
        <w:rPr>
          <w:rFonts w:asciiTheme="minorHAnsi" w:hAnsiTheme="minorHAnsi" w:cstheme="minorHAnsi"/>
          <w:color w:val="000000"/>
          <w:sz w:val="22"/>
          <w:szCs w:val="22"/>
        </w:rPr>
        <w:t xml:space="preserve">s </w:t>
      </w:r>
      <w:r>
        <w:rPr>
          <w:rFonts w:asciiTheme="minorHAnsi" w:hAnsiTheme="minorHAnsi" w:cstheme="minorHAnsi"/>
          <w:color w:val="000000"/>
          <w:sz w:val="22"/>
          <w:szCs w:val="22"/>
        </w:rPr>
        <w:t>the right to deny a request.</w:t>
      </w:r>
    </w:p>
    <w:p w14:paraId="5C360E28" w14:textId="086346A6" w:rsidR="00815A18" w:rsidRDefault="00815A18" w:rsidP="00530B4B">
      <w:pPr>
        <w:pStyle w:val="NormalWeb"/>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Add COA to the agreement to making it a binding event.</w:t>
      </w:r>
    </w:p>
    <w:p w14:paraId="73FF1AFD" w14:textId="49F4E37F" w:rsidR="00B672A1" w:rsidRPr="00E434C5" w:rsidRDefault="00815A18" w:rsidP="00530B4B">
      <w:pPr>
        <w:pStyle w:val="NormalWeb"/>
        <w:ind w:left="720"/>
        <w:jc w:val="both"/>
        <w:rPr>
          <w:rFonts w:asciiTheme="minorHAnsi" w:hAnsiTheme="minorHAnsi" w:cstheme="minorHAnsi"/>
          <w:color w:val="000000"/>
          <w:sz w:val="22"/>
          <w:szCs w:val="22"/>
        </w:rPr>
      </w:pPr>
      <w:r>
        <w:rPr>
          <w:rFonts w:asciiTheme="minorHAnsi" w:hAnsiTheme="minorHAnsi" w:cstheme="minorHAnsi"/>
          <w:color w:val="000000"/>
          <w:sz w:val="22"/>
          <w:szCs w:val="22"/>
        </w:rPr>
        <w:t>Claudia will send edit recommendations to the Town Administrator.</w:t>
      </w:r>
    </w:p>
    <w:p w14:paraId="20B461B7" w14:textId="5B5CE658" w:rsidR="00E434C5" w:rsidRDefault="00E434C5" w:rsidP="00530B4B">
      <w:pPr>
        <w:pStyle w:val="NormalWeb"/>
        <w:numPr>
          <w:ilvl w:val="0"/>
          <w:numId w:val="5"/>
        </w:numPr>
        <w:jc w:val="both"/>
        <w:rPr>
          <w:rStyle w:val="apple-converted-space"/>
          <w:rFonts w:asciiTheme="minorHAnsi" w:hAnsiTheme="minorHAnsi" w:cstheme="minorHAnsi"/>
          <w:color w:val="000000"/>
          <w:sz w:val="22"/>
          <w:szCs w:val="22"/>
        </w:rPr>
      </w:pPr>
      <w:r w:rsidRPr="00E434C5">
        <w:rPr>
          <w:rFonts w:asciiTheme="minorHAnsi" w:hAnsiTheme="minorHAnsi" w:cstheme="minorHAnsi"/>
          <w:color w:val="000000"/>
          <w:sz w:val="22"/>
          <w:szCs w:val="22"/>
        </w:rPr>
        <w:t xml:space="preserve">Massachusetts Council on Aging Fall Conference : October </w:t>
      </w:r>
      <w:r w:rsidR="006F0527">
        <w:rPr>
          <w:rFonts w:asciiTheme="minorHAnsi" w:hAnsiTheme="minorHAnsi" w:cstheme="minorHAnsi"/>
          <w:color w:val="000000"/>
          <w:sz w:val="22"/>
          <w:szCs w:val="22"/>
        </w:rPr>
        <w:t>19-21</w:t>
      </w:r>
      <w:r w:rsidRPr="00E434C5">
        <w:rPr>
          <w:rFonts w:asciiTheme="minorHAnsi" w:hAnsiTheme="minorHAnsi" w:cstheme="minorHAnsi"/>
          <w:color w:val="000000"/>
          <w:sz w:val="22"/>
          <w:szCs w:val="22"/>
        </w:rPr>
        <w:t>, 2022</w:t>
      </w:r>
      <w:r w:rsidRPr="00E434C5">
        <w:rPr>
          <w:rStyle w:val="apple-converted-space"/>
          <w:rFonts w:asciiTheme="minorHAnsi" w:hAnsiTheme="minorHAnsi" w:cstheme="minorHAnsi"/>
          <w:color w:val="000000"/>
          <w:sz w:val="22"/>
          <w:szCs w:val="22"/>
        </w:rPr>
        <w:t> </w:t>
      </w:r>
    </w:p>
    <w:p w14:paraId="48F6EC9A" w14:textId="1B6F56F4" w:rsidR="006F0527" w:rsidRDefault="006F0527" w:rsidP="00530B4B">
      <w:pPr>
        <w:pStyle w:val="NormalWeb"/>
        <w:ind w:left="720"/>
        <w:jc w:val="both"/>
        <w:rPr>
          <w:rStyle w:val="apple-converted-space"/>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Connie Kelly signed up to go again this year.  Connie will participate in six different workshops.</w:t>
      </w:r>
    </w:p>
    <w:p w14:paraId="79081F37" w14:textId="47FA1453" w:rsidR="00E434C5" w:rsidRDefault="00E434C5" w:rsidP="00530B4B">
      <w:pPr>
        <w:jc w:val="both"/>
        <w:rPr>
          <w:b/>
          <w:sz w:val="22"/>
          <w:szCs w:val="22"/>
          <w:u w:val="single"/>
        </w:rPr>
      </w:pPr>
    </w:p>
    <w:p w14:paraId="5FEA9170" w14:textId="44DA54FF" w:rsidR="00996316" w:rsidRDefault="00996316" w:rsidP="00530B4B">
      <w:pPr>
        <w:jc w:val="both"/>
        <w:rPr>
          <w:b/>
          <w:sz w:val="22"/>
          <w:szCs w:val="22"/>
          <w:u w:val="single"/>
        </w:rPr>
      </w:pPr>
    </w:p>
    <w:p w14:paraId="06FB9647" w14:textId="7CC0DAE3" w:rsidR="00996316" w:rsidRDefault="00996316" w:rsidP="00530B4B">
      <w:pPr>
        <w:jc w:val="both"/>
        <w:rPr>
          <w:b/>
          <w:sz w:val="22"/>
          <w:szCs w:val="22"/>
          <w:u w:val="single"/>
        </w:rPr>
      </w:pPr>
    </w:p>
    <w:p w14:paraId="0D9A200B" w14:textId="3F054DA3" w:rsidR="00996316" w:rsidRDefault="00996316" w:rsidP="00530B4B">
      <w:pPr>
        <w:jc w:val="both"/>
        <w:rPr>
          <w:b/>
          <w:sz w:val="22"/>
          <w:szCs w:val="22"/>
          <w:u w:val="single"/>
        </w:rPr>
      </w:pPr>
    </w:p>
    <w:p w14:paraId="49803138" w14:textId="55ED045D" w:rsidR="00996316" w:rsidRDefault="00996316" w:rsidP="00530B4B">
      <w:pPr>
        <w:jc w:val="both"/>
        <w:rPr>
          <w:b/>
          <w:sz w:val="22"/>
          <w:szCs w:val="22"/>
          <w:u w:val="single"/>
        </w:rPr>
      </w:pPr>
    </w:p>
    <w:p w14:paraId="00CD4785" w14:textId="5E3D63B9" w:rsidR="00996316" w:rsidRDefault="00996316" w:rsidP="00530B4B">
      <w:pPr>
        <w:jc w:val="both"/>
        <w:rPr>
          <w:b/>
          <w:sz w:val="22"/>
          <w:szCs w:val="22"/>
          <w:u w:val="single"/>
        </w:rPr>
      </w:pPr>
    </w:p>
    <w:p w14:paraId="7427A911" w14:textId="308DD5F5" w:rsidR="00996316" w:rsidRDefault="00996316" w:rsidP="00530B4B">
      <w:pPr>
        <w:jc w:val="both"/>
        <w:rPr>
          <w:b/>
          <w:sz w:val="22"/>
          <w:szCs w:val="22"/>
          <w:u w:val="single"/>
        </w:rPr>
      </w:pPr>
    </w:p>
    <w:p w14:paraId="4C55D751" w14:textId="14322AED" w:rsidR="00996316" w:rsidRDefault="00996316" w:rsidP="00530B4B">
      <w:pPr>
        <w:jc w:val="both"/>
        <w:rPr>
          <w:b/>
          <w:sz w:val="22"/>
          <w:szCs w:val="22"/>
          <w:u w:val="single"/>
        </w:rPr>
      </w:pPr>
    </w:p>
    <w:p w14:paraId="63A57A2C" w14:textId="77777777" w:rsidR="00996316" w:rsidRDefault="00996316" w:rsidP="00530B4B">
      <w:pPr>
        <w:jc w:val="both"/>
        <w:rPr>
          <w:b/>
          <w:sz w:val="22"/>
          <w:szCs w:val="22"/>
          <w:u w:val="single"/>
        </w:rPr>
      </w:pPr>
    </w:p>
    <w:p w14:paraId="67CCAD06" w14:textId="3216B199" w:rsidR="00996316" w:rsidRDefault="00996316" w:rsidP="00530B4B">
      <w:pPr>
        <w:jc w:val="both"/>
        <w:rPr>
          <w:b/>
          <w:sz w:val="22"/>
          <w:szCs w:val="22"/>
          <w:u w:val="single"/>
        </w:rPr>
      </w:pPr>
    </w:p>
    <w:p w14:paraId="2BA7FC12" w14:textId="77777777" w:rsidR="00996316" w:rsidRDefault="00996316" w:rsidP="00530B4B">
      <w:pPr>
        <w:jc w:val="both"/>
        <w:rPr>
          <w:b/>
          <w:sz w:val="22"/>
          <w:szCs w:val="22"/>
          <w:u w:val="single"/>
        </w:rPr>
      </w:pPr>
    </w:p>
    <w:p w14:paraId="7A113C21" w14:textId="77777777" w:rsidR="00BA5AC4" w:rsidRDefault="00BA5AC4" w:rsidP="00530B4B">
      <w:pPr>
        <w:jc w:val="both"/>
        <w:rPr>
          <w:b/>
          <w:sz w:val="22"/>
          <w:szCs w:val="22"/>
          <w:u w:val="single"/>
        </w:rPr>
      </w:pPr>
    </w:p>
    <w:p w14:paraId="6D28A8B0" w14:textId="77777777" w:rsidR="00BA5AC4" w:rsidRDefault="00BA5AC4" w:rsidP="00530B4B">
      <w:pPr>
        <w:jc w:val="both"/>
        <w:rPr>
          <w:b/>
          <w:sz w:val="22"/>
          <w:szCs w:val="22"/>
          <w:u w:val="single"/>
        </w:rPr>
      </w:pPr>
    </w:p>
    <w:p w14:paraId="0F2327DE" w14:textId="3641C4AE" w:rsidR="00446B30" w:rsidRDefault="00820545" w:rsidP="00530B4B">
      <w:pPr>
        <w:jc w:val="both"/>
        <w:rPr>
          <w:b/>
          <w:sz w:val="22"/>
          <w:szCs w:val="22"/>
          <w:u w:val="single"/>
        </w:rPr>
      </w:pPr>
      <w:r>
        <w:rPr>
          <w:b/>
          <w:sz w:val="22"/>
          <w:szCs w:val="22"/>
          <w:u w:val="single"/>
        </w:rPr>
        <w:t>Director’s Report</w:t>
      </w:r>
      <w:r w:rsidR="00293BD0">
        <w:rPr>
          <w:b/>
          <w:sz w:val="22"/>
          <w:szCs w:val="22"/>
          <w:u w:val="single"/>
        </w:rPr>
        <w:t xml:space="preserve"> Highlights</w:t>
      </w:r>
    </w:p>
    <w:p w14:paraId="14230E65" w14:textId="1FEC0199" w:rsidR="006D25BA" w:rsidRDefault="006D25BA" w:rsidP="00530B4B">
      <w:pPr>
        <w:jc w:val="both"/>
        <w:rPr>
          <w:b/>
          <w:sz w:val="22"/>
          <w:szCs w:val="22"/>
          <w:u w:val="single"/>
        </w:rPr>
      </w:pPr>
    </w:p>
    <w:p w14:paraId="28D1ED1C" w14:textId="667E0EEF" w:rsidR="00AF2065" w:rsidRDefault="006D25BA" w:rsidP="00530B4B">
      <w:pPr>
        <w:jc w:val="both"/>
        <w:rPr>
          <w:sz w:val="22"/>
          <w:szCs w:val="22"/>
        </w:rPr>
      </w:pPr>
      <w:r>
        <w:rPr>
          <w:sz w:val="22"/>
          <w:szCs w:val="22"/>
        </w:rPr>
        <w:t>Discussed GATRA bus increase usage, so schedules are shifting a little bit due to schedules being tight. Reservations now need to be two business days versus 24 hours in the past.</w:t>
      </w:r>
      <w:r w:rsidR="00AF2065">
        <w:rPr>
          <w:sz w:val="22"/>
          <w:szCs w:val="22"/>
        </w:rPr>
        <w:t xml:space="preserve">  </w:t>
      </w:r>
    </w:p>
    <w:p w14:paraId="2AC350F8" w14:textId="77777777" w:rsidR="00AF2065" w:rsidRDefault="00AF2065" w:rsidP="00530B4B">
      <w:pPr>
        <w:jc w:val="both"/>
        <w:rPr>
          <w:sz w:val="22"/>
          <w:szCs w:val="22"/>
        </w:rPr>
      </w:pPr>
    </w:p>
    <w:p w14:paraId="3C061A4E" w14:textId="57F4A922" w:rsidR="006D25BA" w:rsidRDefault="00AF2065" w:rsidP="00530B4B">
      <w:pPr>
        <w:jc w:val="both"/>
        <w:rPr>
          <w:sz w:val="22"/>
          <w:szCs w:val="22"/>
        </w:rPr>
      </w:pPr>
      <w:r>
        <w:rPr>
          <w:sz w:val="22"/>
          <w:szCs w:val="22"/>
        </w:rPr>
        <w:t xml:space="preserve">Connie also went through statistical information one being a 7% increase in membership since </w:t>
      </w:r>
      <w:r w:rsidR="00EE073D">
        <w:rPr>
          <w:sz w:val="22"/>
          <w:szCs w:val="22"/>
        </w:rPr>
        <w:t>July! There</w:t>
      </w:r>
      <w:r>
        <w:rPr>
          <w:sz w:val="22"/>
          <w:szCs w:val="22"/>
        </w:rPr>
        <w:t xml:space="preserve"> is now 310 registered at this time.</w:t>
      </w:r>
    </w:p>
    <w:p w14:paraId="5FE63036" w14:textId="1CD46EB9" w:rsidR="00996316" w:rsidRDefault="00996316" w:rsidP="00530B4B">
      <w:pPr>
        <w:jc w:val="both"/>
        <w:rPr>
          <w:sz w:val="22"/>
          <w:szCs w:val="22"/>
        </w:rPr>
      </w:pPr>
    </w:p>
    <w:p w14:paraId="6B4B5AE3" w14:textId="1CA8774A" w:rsidR="008E64EB" w:rsidRDefault="00996316" w:rsidP="00530B4B">
      <w:pPr>
        <w:jc w:val="both"/>
        <w:rPr>
          <w:sz w:val="22"/>
          <w:szCs w:val="22"/>
        </w:rPr>
      </w:pPr>
      <w:r>
        <w:rPr>
          <w:sz w:val="22"/>
          <w:szCs w:val="22"/>
        </w:rPr>
        <w:t>B</w:t>
      </w:r>
      <w:r w:rsidR="008E64EB">
        <w:rPr>
          <w:sz w:val="22"/>
          <w:szCs w:val="22"/>
        </w:rPr>
        <w:t>ob Fennessy, Town Administrator has started “Talk with The Town Administrator” every third Tuesday at 10:30 am to discuss any questions or concerns.</w:t>
      </w:r>
    </w:p>
    <w:p w14:paraId="57FA8FDD" w14:textId="426DF35E" w:rsidR="008E64EB" w:rsidRDefault="008E64EB" w:rsidP="00530B4B">
      <w:pPr>
        <w:jc w:val="both"/>
        <w:rPr>
          <w:sz w:val="22"/>
          <w:szCs w:val="22"/>
        </w:rPr>
      </w:pPr>
    </w:p>
    <w:p w14:paraId="0F1E2E13" w14:textId="5A4D7D35" w:rsidR="008E64EB" w:rsidRPr="006D25BA" w:rsidRDefault="008E64EB" w:rsidP="00530B4B">
      <w:pPr>
        <w:jc w:val="both"/>
        <w:rPr>
          <w:sz w:val="22"/>
          <w:szCs w:val="22"/>
        </w:rPr>
      </w:pPr>
      <w:r>
        <w:rPr>
          <w:sz w:val="22"/>
          <w:szCs w:val="22"/>
        </w:rPr>
        <w:t>Additional detail can be found on the attached Director’s Report dated August 2022.</w:t>
      </w:r>
    </w:p>
    <w:p w14:paraId="3E1A98C3" w14:textId="1D63363A" w:rsidR="00BF483B" w:rsidRDefault="00BF483B" w:rsidP="00257672">
      <w:pPr>
        <w:jc w:val="both"/>
        <w:rPr>
          <w:b/>
          <w:sz w:val="22"/>
          <w:szCs w:val="22"/>
          <w:u w:val="single"/>
        </w:rPr>
      </w:pPr>
    </w:p>
    <w:p w14:paraId="488A30CF" w14:textId="77777777" w:rsidR="001C77C7" w:rsidRPr="00BA5AC4" w:rsidRDefault="001C77C7" w:rsidP="001C77C7">
      <w:pPr>
        <w:jc w:val="both"/>
        <w:rPr>
          <w:sz w:val="22"/>
          <w:szCs w:val="22"/>
          <w:u w:val="single"/>
        </w:rPr>
      </w:pPr>
      <w:r>
        <w:rPr>
          <w:sz w:val="22"/>
          <w:szCs w:val="22"/>
          <w:u w:val="single"/>
        </w:rPr>
        <w:t>________________________________________________________________________________</w:t>
      </w:r>
    </w:p>
    <w:p w14:paraId="343B69F6" w14:textId="77777777" w:rsidR="00007442" w:rsidRPr="00007442" w:rsidRDefault="00007442" w:rsidP="00007442">
      <w:pPr>
        <w:textAlignment w:val="baseline"/>
        <w:rPr>
          <w:rFonts w:eastAsia="Times New Roman" w:cstheme="minorHAnsi"/>
          <w:color w:val="201F1E"/>
          <w:sz w:val="22"/>
          <w:szCs w:val="22"/>
        </w:rPr>
      </w:pPr>
    </w:p>
    <w:p w14:paraId="665CDEFA" w14:textId="77777777" w:rsidR="00007442" w:rsidRPr="001C77C7" w:rsidRDefault="00007442" w:rsidP="00007442">
      <w:pPr>
        <w:textAlignment w:val="baseline"/>
        <w:rPr>
          <w:rFonts w:eastAsia="Times New Roman" w:cstheme="minorHAnsi"/>
          <w:color w:val="201F1E"/>
          <w:sz w:val="22"/>
          <w:szCs w:val="22"/>
          <w:u w:val="single"/>
        </w:rPr>
      </w:pPr>
      <w:r w:rsidRPr="001C77C7">
        <w:rPr>
          <w:rFonts w:eastAsia="Times New Roman" w:cstheme="minorHAnsi"/>
          <w:b/>
          <w:color w:val="201F1E"/>
          <w:sz w:val="22"/>
          <w:szCs w:val="22"/>
          <w:u w:val="single"/>
        </w:rPr>
        <w:t>Member Comments</w:t>
      </w:r>
      <w:r w:rsidRPr="001C77C7">
        <w:rPr>
          <w:rFonts w:eastAsia="Times New Roman" w:cstheme="minorHAnsi"/>
          <w:color w:val="201F1E"/>
          <w:sz w:val="22"/>
          <w:szCs w:val="22"/>
          <w:u w:val="single"/>
        </w:rPr>
        <w:t>:</w:t>
      </w:r>
    </w:p>
    <w:p w14:paraId="09439D9B" w14:textId="211CC0C7" w:rsidR="00AE3123" w:rsidRDefault="00AE3123" w:rsidP="00257672">
      <w:pPr>
        <w:jc w:val="both"/>
        <w:rPr>
          <w:rFonts w:eastAsia="Times New Roman" w:cstheme="minorHAnsi"/>
          <w:color w:val="201F1E"/>
          <w:sz w:val="22"/>
          <w:szCs w:val="22"/>
        </w:rPr>
      </w:pPr>
    </w:p>
    <w:p w14:paraId="471155AC" w14:textId="77777777" w:rsidR="00996316" w:rsidRDefault="00996316" w:rsidP="00996316">
      <w:pPr>
        <w:jc w:val="both"/>
        <w:rPr>
          <w:sz w:val="22"/>
          <w:szCs w:val="22"/>
        </w:rPr>
      </w:pPr>
      <w:r w:rsidRPr="009573E5">
        <w:rPr>
          <w:sz w:val="22"/>
          <w:szCs w:val="22"/>
        </w:rPr>
        <w:t>Elaine thanked everyone for helping with the Carver Night Out</w:t>
      </w:r>
      <w:r>
        <w:rPr>
          <w:sz w:val="22"/>
          <w:szCs w:val="22"/>
        </w:rPr>
        <w:t>, especially since she could not attend.</w:t>
      </w:r>
    </w:p>
    <w:p w14:paraId="7F1080CC" w14:textId="77777777" w:rsidR="00996316" w:rsidRDefault="00996316" w:rsidP="00996316">
      <w:pPr>
        <w:jc w:val="both"/>
        <w:rPr>
          <w:sz w:val="22"/>
          <w:szCs w:val="22"/>
        </w:rPr>
      </w:pPr>
    </w:p>
    <w:p w14:paraId="3729FFBB" w14:textId="77777777" w:rsidR="00996316" w:rsidRDefault="00996316" w:rsidP="00996316">
      <w:pPr>
        <w:jc w:val="both"/>
        <w:rPr>
          <w:sz w:val="22"/>
          <w:szCs w:val="22"/>
        </w:rPr>
      </w:pPr>
      <w:r>
        <w:rPr>
          <w:sz w:val="22"/>
          <w:szCs w:val="22"/>
        </w:rPr>
        <w:t>Helen thanked Elaine and the entire board for all the hard work put into the Carver Night Out.</w:t>
      </w:r>
    </w:p>
    <w:p w14:paraId="614478E1" w14:textId="77777777" w:rsidR="00996316" w:rsidRDefault="00996316" w:rsidP="00996316">
      <w:pPr>
        <w:jc w:val="both"/>
        <w:rPr>
          <w:sz w:val="22"/>
          <w:szCs w:val="22"/>
        </w:rPr>
      </w:pPr>
    </w:p>
    <w:p w14:paraId="1ADE48AD" w14:textId="77777777" w:rsidR="00996316" w:rsidRPr="009573E5" w:rsidRDefault="00996316" w:rsidP="00996316">
      <w:pPr>
        <w:jc w:val="both"/>
        <w:rPr>
          <w:sz w:val="22"/>
          <w:szCs w:val="22"/>
        </w:rPr>
      </w:pPr>
      <w:r>
        <w:rPr>
          <w:sz w:val="22"/>
          <w:szCs w:val="22"/>
        </w:rPr>
        <w:t>Donna recommended Heidi or Connie to attend next year because there were several questions and it is good exposure.</w:t>
      </w:r>
    </w:p>
    <w:p w14:paraId="671C6310" w14:textId="77777777" w:rsidR="00996316" w:rsidRDefault="00996316" w:rsidP="00257672">
      <w:pPr>
        <w:jc w:val="both"/>
        <w:rPr>
          <w:rFonts w:eastAsia="Times New Roman" w:cstheme="minorHAnsi"/>
          <w:color w:val="201F1E"/>
          <w:sz w:val="22"/>
          <w:szCs w:val="22"/>
        </w:rPr>
      </w:pPr>
    </w:p>
    <w:p w14:paraId="4949CA4F" w14:textId="77777777" w:rsidR="001C77C7" w:rsidRPr="00BA5AC4" w:rsidRDefault="001C77C7" w:rsidP="001C77C7">
      <w:pPr>
        <w:jc w:val="both"/>
        <w:rPr>
          <w:sz w:val="22"/>
          <w:szCs w:val="22"/>
          <w:u w:val="single"/>
        </w:rPr>
      </w:pPr>
      <w:r>
        <w:rPr>
          <w:sz w:val="22"/>
          <w:szCs w:val="22"/>
          <w:u w:val="single"/>
        </w:rPr>
        <w:t>________________________________________________________________________________</w:t>
      </w:r>
    </w:p>
    <w:p w14:paraId="1E6022CC" w14:textId="77777777" w:rsidR="00AE3123" w:rsidRDefault="00AE3123" w:rsidP="00257672">
      <w:pPr>
        <w:jc w:val="both"/>
        <w:rPr>
          <w:b/>
          <w:sz w:val="22"/>
          <w:szCs w:val="22"/>
          <w:u w:val="single"/>
        </w:rPr>
      </w:pPr>
    </w:p>
    <w:p w14:paraId="12D3CB4B" w14:textId="3C54DAF1" w:rsidR="004536B7" w:rsidRDefault="00C726CE" w:rsidP="00257672">
      <w:pPr>
        <w:jc w:val="both"/>
        <w:rPr>
          <w:b/>
          <w:sz w:val="22"/>
          <w:szCs w:val="22"/>
          <w:u w:val="single"/>
        </w:rPr>
      </w:pPr>
      <w:r w:rsidRPr="00D6671E">
        <w:rPr>
          <w:b/>
          <w:sz w:val="22"/>
          <w:szCs w:val="22"/>
          <w:u w:val="single"/>
        </w:rPr>
        <w:t>Adjournment</w:t>
      </w:r>
      <w:r w:rsidR="00D6671E" w:rsidRPr="00D6671E">
        <w:rPr>
          <w:b/>
          <w:sz w:val="22"/>
          <w:szCs w:val="22"/>
          <w:u w:val="single"/>
        </w:rPr>
        <w:t>:</w:t>
      </w:r>
    </w:p>
    <w:p w14:paraId="56674127" w14:textId="77777777" w:rsidR="00D759A9" w:rsidRDefault="00D759A9" w:rsidP="00D759A9">
      <w:pPr>
        <w:jc w:val="both"/>
        <w:rPr>
          <w:sz w:val="22"/>
          <w:szCs w:val="22"/>
        </w:rPr>
      </w:pPr>
    </w:p>
    <w:p w14:paraId="523B51EE" w14:textId="1519E2E2" w:rsidR="00D759A9" w:rsidRDefault="00D759A9" w:rsidP="00D759A9">
      <w:pPr>
        <w:jc w:val="both"/>
        <w:rPr>
          <w:sz w:val="22"/>
          <w:szCs w:val="22"/>
        </w:rPr>
      </w:pPr>
      <w:r w:rsidRPr="002C03DA">
        <w:rPr>
          <w:rFonts w:cs="Times New Roman (Body CS)"/>
          <w:b/>
          <w:sz w:val="22"/>
          <w:szCs w:val="22"/>
        </w:rPr>
        <w:t>Motion</w:t>
      </w:r>
      <w:r>
        <w:rPr>
          <w:rFonts w:cs="Times New Roman (Body CS)"/>
          <w:b/>
          <w:sz w:val="22"/>
          <w:szCs w:val="22"/>
        </w:rPr>
        <w:t xml:space="preserve"> </w:t>
      </w:r>
      <w:r>
        <w:rPr>
          <w:sz w:val="22"/>
          <w:szCs w:val="22"/>
        </w:rPr>
        <w:t xml:space="preserve">to </w:t>
      </w:r>
      <w:r w:rsidR="008E3EBF">
        <w:rPr>
          <w:sz w:val="22"/>
          <w:szCs w:val="22"/>
        </w:rPr>
        <w:t xml:space="preserve">adjourn </w:t>
      </w:r>
      <w:r w:rsidR="006E54B6">
        <w:rPr>
          <w:sz w:val="22"/>
          <w:szCs w:val="22"/>
        </w:rPr>
        <w:t>by</w:t>
      </w:r>
      <w:r w:rsidR="000D0640">
        <w:rPr>
          <w:sz w:val="22"/>
          <w:szCs w:val="22"/>
        </w:rPr>
        <w:t>.</w:t>
      </w:r>
      <w:r w:rsidR="00530B4B">
        <w:rPr>
          <w:sz w:val="22"/>
          <w:szCs w:val="22"/>
        </w:rPr>
        <w:t xml:space="preserve"> Claudia Miller</w:t>
      </w:r>
      <w:r w:rsidR="000D0640">
        <w:rPr>
          <w:sz w:val="22"/>
          <w:szCs w:val="22"/>
        </w:rPr>
        <w:t xml:space="preserve">   </w:t>
      </w:r>
      <w:r w:rsidR="00E524E1">
        <w:rPr>
          <w:sz w:val="22"/>
          <w:szCs w:val="22"/>
        </w:rPr>
        <w:t xml:space="preserve">. </w:t>
      </w:r>
      <w:r w:rsidR="00AE3123">
        <w:rPr>
          <w:sz w:val="22"/>
          <w:szCs w:val="22"/>
        </w:rPr>
        <w:t xml:space="preserve"> </w:t>
      </w:r>
      <w:r w:rsidR="00530B4B">
        <w:rPr>
          <w:sz w:val="22"/>
          <w:szCs w:val="22"/>
        </w:rPr>
        <w:t>Helen Marrone</w:t>
      </w:r>
      <w:r w:rsidR="007E69A8">
        <w:rPr>
          <w:sz w:val="22"/>
          <w:szCs w:val="22"/>
        </w:rPr>
        <w:t xml:space="preserve"> s</w:t>
      </w:r>
      <w:r>
        <w:rPr>
          <w:sz w:val="22"/>
          <w:szCs w:val="22"/>
        </w:rPr>
        <w:t>econd.  Unanimous.</w:t>
      </w:r>
    </w:p>
    <w:p w14:paraId="1D21AAC1" w14:textId="2FA07FDD" w:rsidR="009655B3" w:rsidRDefault="009655B3" w:rsidP="00D759A9">
      <w:pPr>
        <w:jc w:val="both"/>
        <w:rPr>
          <w:sz w:val="22"/>
          <w:szCs w:val="22"/>
        </w:rPr>
      </w:pPr>
    </w:p>
    <w:p w14:paraId="3B55FB48" w14:textId="34DE0B69" w:rsidR="009655B3" w:rsidRDefault="009655B3" w:rsidP="00D759A9">
      <w:pPr>
        <w:jc w:val="both"/>
        <w:rPr>
          <w:sz w:val="22"/>
          <w:szCs w:val="22"/>
        </w:rPr>
      </w:pPr>
      <w:r>
        <w:rPr>
          <w:sz w:val="22"/>
          <w:szCs w:val="22"/>
        </w:rPr>
        <w:t>Attached:  Director’s Report</w:t>
      </w:r>
      <w:bookmarkStart w:id="0" w:name="_GoBack"/>
      <w:bookmarkEnd w:id="0"/>
    </w:p>
    <w:p w14:paraId="258F405B" w14:textId="3B7A8915" w:rsidR="0064531E" w:rsidRDefault="0064531E" w:rsidP="00257672">
      <w:pPr>
        <w:jc w:val="both"/>
        <w:rPr>
          <w:sz w:val="22"/>
          <w:szCs w:val="22"/>
        </w:rPr>
      </w:pPr>
    </w:p>
    <w:p w14:paraId="5E9166CD" w14:textId="0B219D05" w:rsidR="009B6E5B" w:rsidRDefault="009B6E5B" w:rsidP="00257672">
      <w:pPr>
        <w:jc w:val="both"/>
        <w:rPr>
          <w:sz w:val="22"/>
          <w:szCs w:val="22"/>
        </w:rPr>
      </w:pPr>
    </w:p>
    <w:p w14:paraId="2391746D" w14:textId="1E2C4880" w:rsidR="009B6E5B" w:rsidRDefault="009B6E5B" w:rsidP="00257672">
      <w:pPr>
        <w:jc w:val="both"/>
        <w:rPr>
          <w:sz w:val="22"/>
          <w:szCs w:val="22"/>
        </w:rPr>
      </w:pPr>
    </w:p>
    <w:p w14:paraId="23E6143E" w14:textId="4CA35BC6" w:rsidR="009B6E5B" w:rsidRDefault="009B6E5B" w:rsidP="00257672">
      <w:pPr>
        <w:jc w:val="both"/>
        <w:rPr>
          <w:sz w:val="22"/>
          <w:szCs w:val="22"/>
        </w:rPr>
      </w:pPr>
    </w:p>
    <w:p w14:paraId="32049F2F" w14:textId="765BA942" w:rsidR="009B6E5B" w:rsidRDefault="009B6E5B" w:rsidP="00257672">
      <w:pPr>
        <w:jc w:val="both"/>
        <w:rPr>
          <w:sz w:val="22"/>
          <w:szCs w:val="22"/>
        </w:rPr>
      </w:pPr>
    </w:p>
    <w:p w14:paraId="35794B5A" w14:textId="094C97A3" w:rsidR="009B6E5B" w:rsidRDefault="009B6E5B" w:rsidP="00257672">
      <w:pPr>
        <w:jc w:val="both"/>
        <w:rPr>
          <w:sz w:val="22"/>
          <w:szCs w:val="22"/>
        </w:rPr>
      </w:pPr>
    </w:p>
    <w:p w14:paraId="61C2F4F4" w14:textId="77777777" w:rsidR="009B6E5B" w:rsidRPr="003C5334" w:rsidRDefault="009B6E5B" w:rsidP="00257672">
      <w:pPr>
        <w:jc w:val="both"/>
        <w:rPr>
          <w:sz w:val="22"/>
          <w:szCs w:val="22"/>
        </w:rPr>
      </w:pPr>
    </w:p>
    <w:sectPr w:rsidR="009B6E5B" w:rsidRPr="003C5334" w:rsidSect="00257672">
      <w:pgSz w:w="12240" w:h="15840"/>
      <w:pgMar w:top="432" w:right="1584" w:bottom="80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096"/>
    <w:multiLevelType w:val="hybridMultilevel"/>
    <w:tmpl w:val="C48A7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37EE"/>
    <w:multiLevelType w:val="hybridMultilevel"/>
    <w:tmpl w:val="F13E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51367"/>
    <w:multiLevelType w:val="hybridMultilevel"/>
    <w:tmpl w:val="AFD4ED58"/>
    <w:lvl w:ilvl="0" w:tplc="36A4991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6CF1"/>
    <w:multiLevelType w:val="hybridMultilevel"/>
    <w:tmpl w:val="71AA0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2B75FA"/>
    <w:multiLevelType w:val="hybridMultilevel"/>
    <w:tmpl w:val="8A62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E8"/>
    <w:rsid w:val="00007442"/>
    <w:rsid w:val="000131D4"/>
    <w:rsid w:val="00015757"/>
    <w:rsid w:val="00015824"/>
    <w:rsid w:val="000172F4"/>
    <w:rsid w:val="0001740E"/>
    <w:rsid w:val="000217BD"/>
    <w:rsid w:val="00022767"/>
    <w:rsid w:val="00023A9A"/>
    <w:rsid w:val="00027095"/>
    <w:rsid w:val="00027CC7"/>
    <w:rsid w:val="00030C5F"/>
    <w:rsid w:val="000326A4"/>
    <w:rsid w:val="000365CA"/>
    <w:rsid w:val="00040548"/>
    <w:rsid w:val="00047588"/>
    <w:rsid w:val="000520B4"/>
    <w:rsid w:val="00053953"/>
    <w:rsid w:val="00054A1D"/>
    <w:rsid w:val="000568BE"/>
    <w:rsid w:val="00056BF2"/>
    <w:rsid w:val="00061EFA"/>
    <w:rsid w:val="00063B79"/>
    <w:rsid w:val="0006459C"/>
    <w:rsid w:val="00066E5E"/>
    <w:rsid w:val="00073720"/>
    <w:rsid w:val="0007624D"/>
    <w:rsid w:val="000766AE"/>
    <w:rsid w:val="00085144"/>
    <w:rsid w:val="000928F3"/>
    <w:rsid w:val="00094CC4"/>
    <w:rsid w:val="000A1BB7"/>
    <w:rsid w:val="000A352D"/>
    <w:rsid w:val="000B5086"/>
    <w:rsid w:val="000B682F"/>
    <w:rsid w:val="000C06E7"/>
    <w:rsid w:val="000C103B"/>
    <w:rsid w:val="000C1599"/>
    <w:rsid w:val="000C1A99"/>
    <w:rsid w:val="000C1D8A"/>
    <w:rsid w:val="000C2906"/>
    <w:rsid w:val="000C47E0"/>
    <w:rsid w:val="000C5484"/>
    <w:rsid w:val="000D0640"/>
    <w:rsid w:val="000D13D1"/>
    <w:rsid w:val="000D6089"/>
    <w:rsid w:val="000D6B99"/>
    <w:rsid w:val="000E03E6"/>
    <w:rsid w:val="000E36A2"/>
    <w:rsid w:val="000E522C"/>
    <w:rsid w:val="000E7580"/>
    <w:rsid w:val="000F0497"/>
    <w:rsid w:val="000F7908"/>
    <w:rsid w:val="001001F1"/>
    <w:rsid w:val="00100DF3"/>
    <w:rsid w:val="00104E78"/>
    <w:rsid w:val="00106875"/>
    <w:rsid w:val="00106B1B"/>
    <w:rsid w:val="001119BD"/>
    <w:rsid w:val="00117ABF"/>
    <w:rsid w:val="00117DDE"/>
    <w:rsid w:val="001272D7"/>
    <w:rsid w:val="00135F09"/>
    <w:rsid w:val="001420E6"/>
    <w:rsid w:val="0014718B"/>
    <w:rsid w:val="00153FC6"/>
    <w:rsid w:val="00156308"/>
    <w:rsid w:val="00156475"/>
    <w:rsid w:val="00156C90"/>
    <w:rsid w:val="001619A3"/>
    <w:rsid w:val="001633D5"/>
    <w:rsid w:val="00166F66"/>
    <w:rsid w:val="001718FB"/>
    <w:rsid w:val="00174A97"/>
    <w:rsid w:val="0017740D"/>
    <w:rsid w:val="001859F0"/>
    <w:rsid w:val="001928BE"/>
    <w:rsid w:val="00193166"/>
    <w:rsid w:val="00196211"/>
    <w:rsid w:val="001A1375"/>
    <w:rsid w:val="001A153F"/>
    <w:rsid w:val="001A4EDC"/>
    <w:rsid w:val="001A5020"/>
    <w:rsid w:val="001A59ED"/>
    <w:rsid w:val="001B5BA7"/>
    <w:rsid w:val="001C300D"/>
    <w:rsid w:val="001C77C7"/>
    <w:rsid w:val="001D2A71"/>
    <w:rsid w:val="001D2B65"/>
    <w:rsid w:val="001E13CC"/>
    <w:rsid w:val="001F2B80"/>
    <w:rsid w:val="001F7CF8"/>
    <w:rsid w:val="00202A65"/>
    <w:rsid w:val="00202B34"/>
    <w:rsid w:val="00207FED"/>
    <w:rsid w:val="00212868"/>
    <w:rsid w:val="0021424A"/>
    <w:rsid w:val="00221883"/>
    <w:rsid w:val="00224D11"/>
    <w:rsid w:val="00232EC5"/>
    <w:rsid w:val="00234302"/>
    <w:rsid w:val="00245575"/>
    <w:rsid w:val="00245E18"/>
    <w:rsid w:val="00247951"/>
    <w:rsid w:val="00255876"/>
    <w:rsid w:val="00257672"/>
    <w:rsid w:val="002745EB"/>
    <w:rsid w:val="00282832"/>
    <w:rsid w:val="0028483A"/>
    <w:rsid w:val="00293BD0"/>
    <w:rsid w:val="00296524"/>
    <w:rsid w:val="002B11CE"/>
    <w:rsid w:val="002B19E9"/>
    <w:rsid w:val="002B767B"/>
    <w:rsid w:val="002C03DA"/>
    <w:rsid w:val="002C174A"/>
    <w:rsid w:val="002C6559"/>
    <w:rsid w:val="002C7762"/>
    <w:rsid w:val="002D3E0C"/>
    <w:rsid w:val="002D4509"/>
    <w:rsid w:val="002D4734"/>
    <w:rsid w:val="002D63CB"/>
    <w:rsid w:val="002F0398"/>
    <w:rsid w:val="002F2CA0"/>
    <w:rsid w:val="002F5152"/>
    <w:rsid w:val="003015AE"/>
    <w:rsid w:val="00301B13"/>
    <w:rsid w:val="00304AFA"/>
    <w:rsid w:val="00304DE8"/>
    <w:rsid w:val="00306B33"/>
    <w:rsid w:val="00310A93"/>
    <w:rsid w:val="00311E71"/>
    <w:rsid w:val="00315A93"/>
    <w:rsid w:val="0032082F"/>
    <w:rsid w:val="00334DE3"/>
    <w:rsid w:val="003358AC"/>
    <w:rsid w:val="003367D1"/>
    <w:rsid w:val="003422A9"/>
    <w:rsid w:val="00357F57"/>
    <w:rsid w:val="003604ED"/>
    <w:rsid w:val="00362154"/>
    <w:rsid w:val="00363A23"/>
    <w:rsid w:val="0036644D"/>
    <w:rsid w:val="00376077"/>
    <w:rsid w:val="00376946"/>
    <w:rsid w:val="00376BEB"/>
    <w:rsid w:val="0037735D"/>
    <w:rsid w:val="003831E4"/>
    <w:rsid w:val="00385762"/>
    <w:rsid w:val="00385F03"/>
    <w:rsid w:val="00386FFA"/>
    <w:rsid w:val="00392B35"/>
    <w:rsid w:val="003A12CC"/>
    <w:rsid w:val="003A18B9"/>
    <w:rsid w:val="003A29A4"/>
    <w:rsid w:val="003A3398"/>
    <w:rsid w:val="003B0DC5"/>
    <w:rsid w:val="003B4BE4"/>
    <w:rsid w:val="003B7705"/>
    <w:rsid w:val="003C4251"/>
    <w:rsid w:val="003C503B"/>
    <w:rsid w:val="003C5334"/>
    <w:rsid w:val="003F0803"/>
    <w:rsid w:val="003F75A6"/>
    <w:rsid w:val="003F7713"/>
    <w:rsid w:val="004010BA"/>
    <w:rsid w:val="0040494C"/>
    <w:rsid w:val="0042329C"/>
    <w:rsid w:val="00424F89"/>
    <w:rsid w:val="00425BAF"/>
    <w:rsid w:val="00426F27"/>
    <w:rsid w:val="00432BAD"/>
    <w:rsid w:val="0043496E"/>
    <w:rsid w:val="00437823"/>
    <w:rsid w:val="00437DF7"/>
    <w:rsid w:val="004436B2"/>
    <w:rsid w:val="00446B30"/>
    <w:rsid w:val="004536B7"/>
    <w:rsid w:val="004557E4"/>
    <w:rsid w:val="00456843"/>
    <w:rsid w:val="00464B32"/>
    <w:rsid w:val="00464E60"/>
    <w:rsid w:val="004677B2"/>
    <w:rsid w:val="00467E52"/>
    <w:rsid w:val="00473B70"/>
    <w:rsid w:val="00474CA8"/>
    <w:rsid w:val="004756E4"/>
    <w:rsid w:val="00476AA2"/>
    <w:rsid w:val="004818F0"/>
    <w:rsid w:val="00482039"/>
    <w:rsid w:val="00492F1E"/>
    <w:rsid w:val="004949D1"/>
    <w:rsid w:val="004976C5"/>
    <w:rsid w:val="00497B71"/>
    <w:rsid w:val="004A0B9D"/>
    <w:rsid w:val="004A2FA0"/>
    <w:rsid w:val="004A78D9"/>
    <w:rsid w:val="004B143C"/>
    <w:rsid w:val="004B281F"/>
    <w:rsid w:val="004B67A0"/>
    <w:rsid w:val="004B778A"/>
    <w:rsid w:val="004C3B39"/>
    <w:rsid w:val="004C3CF5"/>
    <w:rsid w:val="004C4EA4"/>
    <w:rsid w:val="004C5C39"/>
    <w:rsid w:val="004C6C4E"/>
    <w:rsid w:val="004D063F"/>
    <w:rsid w:val="004D2D42"/>
    <w:rsid w:val="004D4892"/>
    <w:rsid w:val="004E0024"/>
    <w:rsid w:val="004E616B"/>
    <w:rsid w:val="004E6EC5"/>
    <w:rsid w:val="004F08A2"/>
    <w:rsid w:val="004F0B01"/>
    <w:rsid w:val="004F50C5"/>
    <w:rsid w:val="004F5FF7"/>
    <w:rsid w:val="004F66B3"/>
    <w:rsid w:val="004F7C14"/>
    <w:rsid w:val="0050584E"/>
    <w:rsid w:val="00517887"/>
    <w:rsid w:val="00520A5A"/>
    <w:rsid w:val="00524332"/>
    <w:rsid w:val="00524E11"/>
    <w:rsid w:val="00530773"/>
    <w:rsid w:val="00530B4B"/>
    <w:rsid w:val="00533F95"/>
    <w:rsid w:val="00537AE8"/>
    <w:rsid w:val="00537E5F"/>
    <w:rsid w:val="0054215F"/>
    <w:rsid w:val="0054334A"/>
    <w:rsid w:val="00551E98"/>
    <w:rsid w:val="0055701F"/>
    <w:rsid w:val="00563E95"/>
    <w:rsid w:val="00564AD0"/>
    <w:rsid w:val="005667CC"/>
    <w:rsid w:val="00570950"/>
    <w:rsid w:val="00573EA9"/>
    <w:rsid w:val="00575960"/>
    <w:rsid w:val="00575BD6"/>
    <w:rsid w:val="0057766C"/>
    <w:rsid w:val="00577A14"/>
    <w:rsid w:val="00577EFC"/>
    <w:rsid w:val="00580CAF"/>
    <w:rsid w:val="005821D6"/>
    <w:rsid w:val="005851BE"/>
    <w:rsid w:val="00592126"/>
    <w:rsid w:val="00593DBC"/>
    <w:rsid w:val="00593F0D"/>
    <w:rsid w:val="0059478E"/>
    <w:rsid w:val="005967C7"/>
    <w:rsid w:val="005A30E7"/>
    <w:rsid w:val="005A4B85"/>
    <w:rsid w:val="005B0073"/>
    <w:rsid w:val="005B1FA4"/>
    <w:rsid w:val="005B3417"/>
    <w:rsid w:val="005B6062"/>
    <w:rsid w:val="005B7C3F"/>
    <w:rsid w:val="005C311C"/>
    <w:rsid w:val="005C54E3"/>
    <w:rsid w:val="005C62E7"/>
    <w:rsid w:val="005D0A97"/>
    <w:rsid w:val="005D4806"/>
    <w:rsid w:val="005E0011"/>
    <w:rsid w:val="005E26C7"/>
    <w:rsid w:val="005E3926"/>
    <w:rsid w:val="005E3959"/>
    <w:rsid w:val="005E5F79"/>
    <w:rsid w:val="005F31D3"/>
    <w:rsid w:val="005F3FF6"/>
    <w:rsid w:val="005F4846"/>
    <w:rsid w:val="005F5F49"/>
    <w:rsid w:val="005F738C"/>
    <w:rsid w:val="006000F9"/>
    <w:rsid w:val="0060677A"/>
    <w:rsid w:val="0061279E"/>
    <w:rsid w:val="00613139"/>
    <w:rsid w:val="006202DB"/>
    <w:rsid w:val="0064531E"/>
    <w:rsid w:val="00651C17"/>
    <w:rsid w:val="00654C6C"/>
    <w:rsid w:val="006563C7"/>
    <w:rsid w:val="00664031"/>
    <w:rsid w:val="00674C18"/>
    <w:rsid w:val="00676C17"/>
    <w:rsid w:val="00680563"/>
    <w:rsid w:val="00686B5E"/>
    <w:rsid w:val="00690C61"/>
    <w:rsid w:val="00690DAD"/>
    <w:rsid w:val="006968CA"/>
    <w:rsid w:val="006971BA"/>
    <w:rsid w:val="006A167D"/>
    <w:rsid w:val="006A19E2"/>
    <w:rsid w:val="006A253F"/>
    <w:rsid w:val="006A2A3C"/>
    <w:rsid w:val="006B1F4C"/>
    <w:rsid w:val="006B3FE2"/>
    <w:rsid w:val="006B623E"/>
    <w:rsid w:val="006C1BAB"/>
    <w:rsid w:val="006D25BA"/>
    <w:rsid w:val="006D7312"/>
    <w:rsid w:val="006E54B6"/>
    <w:rsid w:val="006F0527"/>
    <w:rsid w:val="006F3B1D"/>
    <w:rsid w:val="00700F37"/>
    <w:rsid w:val="0070244C"/>
    <w:rsid w:val="00702C2F"/>
    <w:rsid w:val="0070573B"/>
    <w:rsid w:val="00712E3D"/>
    <w:rsid w:val="00714BA2"/>
    <w:rsid w:val="00715142"/>
    <w:rsid w:val="0073054C"/>
    <w:rsid w:val="00732C47"/>
    <w:rsid w:val="007333D4"/>
    <w:rsid w:val="00733D2C"/>
    <w:rsid w:val="0073547D"/>
    <w:rsid w:val="00742F53"/>
    <w:rsid w:val="00747585"/>
    <w:rsid w:val="00751177"/>
    <w:rsid w:val="007538ED"/>
    <w:rsid w:val="007544AC"/>
    <w:rsid w:val="00765C10"/>
    <w:rsid w:val="00784388"/>
    <w:rsid w:val="0079291E"/>
    <w:rsid w:val="007A1330"/>
    <w:rsid w:val="007A1F01"/>
    <w:rsid w:val="007A2EE4"/>
    <w:rsid w:val="007B0FB4"/>
    <w:rsid w:val="007B28D6"/>
    <w:rsid w:val="007C5309"/>
    <w:rsid w:val="007D0E1A"/>
    <w:rsid w:val="007E0745"/>
    <w:rsid w:val="007E69A8"/>
    <w:rsid w:val="007E7ED1"/>
    <w:rsid w:val="007F2A00"/>
    <w:rsid w:val="007F3A34"/>
    <w:rsid w:val="007F4817"/>
    <w:rsid w:val="00800A8C"/>
    <w:rsid w:val="00802A0A"/>
    <w:rsid w:val="00813E59"/>
    <w:rsid w:val="00815A18"/>
    <w:rsid w:val="00817E5D"/>
    <w:rsid w:val="00820545"/>
    <w:rsid w:val="00822623"/>
    <w:rsid w:val="00825E42"/>
    <w:rsid w:val="00826F72"/>
    <w:rsid w:val="00834274"/>
    <w:rsid w:val="00843C0E"/>
    <w:rsid w:val="0085188C"/>
    <w:rsid w:val="0085606B"/>
    <w:rsid w:val="00870916"/>
    <w:rsid w:val="00883370"/>
    <w:rsid w:val="00885E58"/>
    <w:rsid w:val="00885E68"/>
    <w:rsid w:val="00886048"/>
    <w:rsid w:val="00890092"/>
    <w:rsid w:val="008A35A9"/>
    <w:rsid w:val="008A648B"/>
    <w:rsid w:val="008A6E60"/>
    <w:rsid w:val="008B76A6"/>
    <w:rsid w:val="008C18FE"/>
    <w:rsid w:val="008C55FD"/>
    <w:rsid w:val="008C613D"/>
    <w:rsid w:val="008D63B7"/>
    <w:rsid w:val="008E0002"/>
    <w:rsid w:val="008E065E"/>
    <w:rsid w:val="008E21EA"/>
    <w:rsid w:val="008E3EBF"/>
    <w:rsid w:val="008E4A2D"/>
    <w:rsid w:val="008E64EB"/>
    <w:rsid w:val="008F0C11"/>
    <w:rsid w:val="008F1161"/>
    <w:rsid w:val="008F1DA8"/>
    <w:rsid w:val="008F4C9D"/>
    <w:rsid w:val="00901A03"/>
    <w:rsid w:val="009204AD"/>
    <w:rsid w:val="009229FC"/>
    <w:rsid w:val="009264C2"/>
    <w:rsid w:val="0093165F"/>
    <w:rsid w:val="00933C84"/>
    <w:rsid w:val="00933CAE"/>
    <w:rsid w:val="00934A8D"/>
    <w:rsid w:val="0094159C"/>
    <w:rsid w:val="00943238"/>
    <w:rsid w:val="00944C61"/>
    <w:rsid w:val="009454F2"/>
    <w:rsid w:val="009541D0"/>
    <w:rsid w:val="009573E5"/>
    <w:rsid w:val="00960C58"/>
    <w:rsid w:val="00961215"/>
    <w:rsid w:val="009622EB"/>
    <w:rsid w:val="009655B3"/>
    <w:rsid w:val="00967A27"/>
    <w:rsid w:val="00970355"/>
    <w:rsid w:val="00971281"/>
    <w:rsid w:val="00972BBE"/>
    <w:rsid w:val="009732E0"/>
    <w:rsid w:val="00975080"/>
    <w:rsid w:val="00986BCD"/>
    <w:rsid w:val="00994814"/>
    <w:rsid w:val="0099520F"/>
    <w:rsid w:val="00996316"/>
    <w:rsid w:val="009A28B8"/>
    <w:rsid w:val="009A5E7D"/>
    <w:rsid w:val="009B0EEB"/>
    <w:rsid w:val="009B46E6"/>
    <w:rsid w:val="009B47EC"/>
    <w:rsid w:val="009B6499"/>
    <w:rsid w:val="009B6E5B"/>
    <w:rsid w:val="009C5C1D"/>
    <w:rsid w:val="009D0C75"/>
    <w:rsid w:val="009D0EAB"/>
    <w:rsid w:val="009D3787"/>
    <w:rsid w:val="009E29F0"/>
    <w:rsid w:val="009E2C7A"/>
    <w:rsid w:val="009F0B2C"/>
    <w:rsid w:val="009F3A9B"/>
    <w:rsid w:val="009F5721"/>
    <w:rsid w:val="00A01C30"/>
    <w:rsid w:val="00A03CC8"/>
    <w:rsid w:val="00A03E49"/>
    <w:rsid w:val="00A06AAA"/>
    <w:rsid w:val="00A07861"/>
    <w:rsid w:val="00A10477"/>
    <w:rsid w:val="00A20784"/>
    <w:rsid w:val="00A226BF"/>
    <w:rsid w:val="00A26203"/>
    <w:rsid w:val="00A3021A"/>
    <w:rsid w:val="00A30924"/>
    <w:rsid w:val="00A42171"/>
    <w:rsid w:val="00A42C53"/>
    <w:rsid w:val="00A43431"/>
    <w:rsid w:val="00A43A12"/>
    <w:rsid w:val="00A46F63"/>
    <w:rsid w:val="00A63BB5"/>
    <w:rsid w:val="00A765A1"/>
    <w:rsid w:val="00A76880"/>
    <w:rsid w:val="00A772A6"/>
    <w:rsid w:val="00A92FD9"/>
    <w:rsid w:val="00A946ED"/>
    <w:rsid w:val="00AA55DB"/>
    <w:rsid w:val="00AB139C"/>
    <w:rsid w:val="00AB312B"/>
    <w:rsid w:val="00AB3245"/>
    <w:rsid w:val="00AB3668"/>
    <w:rsid w:val="00AB4826"/>
    <w:rsid w:val="00AB7340"/>
    <w:rsid w:val="00AD13E5"/>
    <w:rsid w:val="00AD326A"/>
    <w:rsid w:val="00AD45ED"/>
    <w:rsid w:val="00AD5637"/>
    <w:rsid w:val="00AD60EA"/>
    <w:rsid w:val="00AD6156"/>
    <w:rsid w:val="00AE2BD3"/>
    <w:rsid w:val="00AE3123"/>
    <w:rsid w:val="00AE4C17"/>
    <w:rsid w:val="00AE6DCB"/>
    <w:rsid w:val="00AE7BF9"/>
    <w:rsid w:val="00AF0463"/>
    <w:rsid w:val="00AF2065"/>
    <w:rsid w:val="00AF6362"/>
    <w:rsid w:val="00B039D6"/>
    <w:rsid w:val="00B057C5"/>
    <w:rsid w:val="00B12028"/>
    <w:rsid w:val="00B13386"/>
    <w:rsid w:val="00B138DC"/>
    <w:rsid w:val="00B14A53"/>
    <w:rsid w:val="00B15FED"/>
    <w:rsid w:val="00B20F68"/>
    <w:rsid w:val="00B219A6"/>
    <w:rsid w:val="00B3101C"/>
    <w:rsid w:val="00B32BBE"/>
    <w:rsid w:val="00B35DCA"/>
    <w:rsid w:val="00B369AB"/>
    <w:rsid w:val="00B4014B"/>
    <w:rsid w:val="00B42945"/>
    <w:rsid w:val="00B45892"/>
    <w:rsid w:val="00B46EAE"/>
    <w:rsid w:val="00B47DB4"/>
    <w:rsid w:val="00B5774D"/>
    <w:rsid w:val="00B60CC2"/>
    <w:rsid w:val="00B61CCC"/>
    <w:rsid w:val="00B66DBE"/>
    <w:rsid w:val="00B672A1"/>
    <w:rsid w:val="00B75D5A"/>
    <w:rsid w:val="00B77BE9"/>
    <w:rsid w:val="00B9238E"/>
    <w:rsid w:val="00B953F4"/>
    <w:rsid w:val="00B96766"/>
    <w:rsid w:val="00BA0C27"/>
    <w:rsid w:val="00BA5AC4"/>
    <w:rsid w:val="00BA6D58"/>
    <w:rsid w:val="00BA79BA"/>
    <w:rsid w:val="00BB1228"/>
    <w:rsid w:val="00BC2712"/>
    <w:rsid w:val="00BC4EA7"/>
    <w:rsid w:val="00BC52F6"/>
    <w:rsid w:val="00BD0B70"/>
    <w:rsid w:val="00BD3EA6"/>
    <w:rsid w:val="00BD5A2A"/>
    <w:rsid w:val="00BD61B3"/>
    <w:rsid w:val="00BE0077"/>
    <w:rsid w:val="00BE7D0B"/>
    <w:rsid w:val="00BF2566"/>
    <w:rsid w:val="00BF483B"/>
    <w:rsid w:val="00BF5338"/>
    <w:rsid w:val="00BF5702"/>
    <w:rsid w:val="00BF7FCC"/>
    <w:rsid w:val="00C074EC"/>
    <w:rsid w:val="00C10446"/>
    <w:rsid w:val="00C17CF9"/>
    <w:rsid w:val="00C257A4"/>
    <w:rsid w:val="00C36072"/>
    <w:rsid w:val="00C436AD"/>
    <w:rsid w:val="00C442EF"/>
    <w:rsid w:val="00C448C8"/>
    <w:rsid w:val="00C5382D"/>
    <w:rsid w:val="00C54A10"/>
    <w:rsid w:val="00C638B2"/>
    <w:rsid w:val="00C63D3E"/>
    <w:rsid w:val="00C65751"/>
    <w:rsid w:val="00C725A2"/>
    <w:rsid w:val="00C726CE"/>
    <w:rsid w:val="00C759D4"/>
    <w:rsid w:val="00C806A1"/>
    <w:rsid w:val="00C86F6C"/>
    <w:rsid w:val="00C90421"/>
    <w:rsid w:val="00C937EB"/>
    <w:rsid w:val="00C94B58"/>
    <w:rsid w:val="00C951FF"/>
    <w:rsid w:val="00CA2854"/>
    <w:rsid w:val="00CA3AFA"/>
    <w:rsid w:val="00CA48B6"/>
    <w:rsid w:val="00CA66CC"/>
    <w:rsid w:val="00CA68C2"/>
    <w:rsid w:val="00CA6EF3"/>
    <w:rsid w:val="00CB15AA"/>
    <w:rsid w:val="00CC23FD"/>
    <w:rsid w:val="00CC4EDA"/>
    <w:rsid w:val="00CD7B1F"/>
    <w:rsid w:val="00CE4E6F"/>
    <w:rsid w:val="00D05E4E"/>
    <w:rsid w:val="00D07762"/>
    <w:rsid w:val="00D07FE4"/>
    <w:rsid w:val="00D10FB4"/>
    <w:rsid w:val="00D13ED0"/>
    <w:rsid w:val="00D142FF"/>
    <w:rsid w:val="00D41C21"/>
    <w:rsid w:val="00D50B22"/>
    <w:rsid w:val="00D53B6D"/>
    <w:rsid w:val="00D545E0"/>
    <w:rsid w:val="00D656A9"/>
    <w:rsid w:val="00D6671E"/>
    <w:rsid w:val="00D759A9"/>
    <w:rsid w:val="00D8299F"/>
    <w:rsid w:val="00D857FA"/>
    <w:rsid w:val="00D865F7"/>
    <w:rsid w:val="00D86A41"/>
    <w:rsid w:val="00D8761D"/>
    <w:rsid w:val="00DB2500"/>
    <w:rsid w:val="00DB6DE7"/>
    <w:rsid w:val="00DC20D3"/>
    <w:rsid w:val="00DD454F"/>
    <w:rsid w:val="00DE0150"/>
    <w:rsid w:val="00DE1DFB"/>
    <w:rsid w:val="00DE2D94"/>
    <w:rsid w:val="00DF0760"/>
    <w:rsid w:val="00DF7C3B"/>
    <w:rsid w:val="00E01920"/>
    <w:rsid w:val="00E025C3"/>
    <w:rsid w:val="00E164D5"/>
    <w:rsid w:val="00E17914"/>
    <w:rsid w:val="00E241AF"/>
    <w:rsid w:val="00E2616F"/>
    <w:rsid w:val="00E41A5A"/>
    <w:rsid w:val="00E434C5"/>
    <w:rsid w:val="00E524E1"/>
    <w:rsid w:val="00E540E5"/>
    <w:rsid w:val="00E63CC0"/>
    <w:rsid w:val="00E7162D"/>
    <w:rsid w:val="00E7562C"/>
    <w:rsid w:val="00E77624"/>
    <w:rsid w:val="00E82BA8"/>
    <w:rsid w:val="00E90FB6"/>
    <w:rsid w:val="00E912AC"/>
    <w:rsid w:val="00E95AB0"/>
    <w:rsid w:val="00E96648"/>
    <w:rsid w:val="00EA27EA"/>
    <w:rsid w:val="00EB2813"/>
    <w:rsid w:val="00EB3A3A"/>
    <w:rsid w:val="00EB3E99"/>
    <w:rsid w:val="00EB6D3F"/>
    <w:rsid w:val="00EB72A6"/>
    <w:rsid w:val="00EC1325"/>
    <w:rsid w:val="00ED27B6"/>
    <w:rsid w:val="00ED5D1C"/>
    <w:rsid w:val="00EE073D"/>
    <w:rsid w:val="00EE0B19"/>
    <w:rsid w:val="00EE2F19"/>
    <w:rsid w:val="00EF004E"/>
    <w:rsid w:val="00EF2B63"/>
    <w:rsid w:val="00EF63C9"/>
    <w:rsid w:val="00EF6480"/>
    <w:rsid w:val="00EF7ABA"/>
    <w:rsid w:val="00F0327A"/>
    <w:rsid w:val="00F04BAE"/>
    <w:rsid w:val="00F065BE"/>
    <w:rsid w:val="00F07D24"/>
    <w:rsid w:val="00F12E53"/>
    <w:rsid w:val="00F21464"/>
    <w:rsid w:val="00F220A5"/>
    <w:rsid w:val="00F24532"/>
    <w:rsid w:val="00F258D0"/>
    <w:rsid w:val="00F32364"/>
    <w:rsid w:val="00F432B6"/>
    <w:rsid w:val="00F45EB1"/>
    <w:rsid w:val="00F5040C"/>
    <w:rsid w:val="00F50989"/>
    <w:rsid w:val="00F52A1B"/>
    <w:rsid w:val="00F52F17"/>
    <w:rsid w:val="00F63346"/>
    <w:rsid w:val="00F638A9"/>
    <w:rsid w:val="00F6743E"/>
    <w:rsid w:val="00F753E2"/>
    <w:rsid w:val="00F7767E"/>
    <w:rsid w:val="00F81E71"/>
    <w:rsid w:val="00F84A0B"/>
    <w:rsid w:val="00F86F14"/>
    <w:rsid w:val="00F909F9"/>
    <w:rsid w:val="00F92780"/>
    <w:rsid w:val="00FA3286"/>
    <w:rsid w:val="00FA348C"/>
    <w:rsid w:val="00FA36EA"/>
    <w:rsid w:val="00FA6703"/>
    <w:rsid w:val="00FA7C85"/>
    <w:rsid w:val="00FB4910"/>
    <w:rsid w:val="00FB6062"/>
    <w:rsid w:val="00FC1048"/>
    <w:rsid w:val="00FC3B7D"/>
    <w:rsid w:val="00FC3D0D"/>
    <w:rsid w:val="00FD6A07"/>
    <w:rsid w:val="00FE16A4"/>
    <w:rsid w:val="00FE609E"/>
    <w:rsid w:val="00FE6FBB"/>
    <w:rsid w:val="00FF53A6"/>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A37"/>
  <w14:defaultImageDpi w14:val="32767"/>
  <w15:docId w15:val="{AB6E2C8E-851B-0D4B-858D-47667FA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6A4"/>
    <w:pPr>
      <w:ind w:left="720"/>
      <w:contextualSpacing/>
    </w:pPr>
  </w:style>
  <w:style w:type="paragraph" w:styleId="NormalWeb">
    <w:name w:val="Normal (Web)"/>
    <w:basedOn w:val="Normal"/>
    <w:uiPriority w:val="99"/>
    <w:semiHidden/>
    <w:unhideWhenUsed/>
    <w:rsid w:val="00E434C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4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4324">
      <w:bodyDiv w:val="1"/>
      <w:marLeft w:val="0"/>
      <w:marRight w:val="0"/>
      <w:marTop w:val="0"/>
      <w:marBottom w:val="0"/>
      <w:divBdr>
        <w:top w:val="none" w:sz="0" w:space="0" w:color="auto"/>
        <w:left w:val="none" w:sz="0" w:space="0" w:color="auto"/>
        <w:bottom w:val="none" w:sz="0" w:space="0" w:color="auto"/>
        <w:right w:val="none" w:sz="0" w:space="0" w:color="auto"/>
      </w:divBdr>
      <w:divsChild>
        <w:div w:id="1488547416">
          <w:marLeft w:val="0"/>
          <w:marRight w:val="0"/>
          <w:marTop w:val="0"/>
          <w:marBottom w:val="0"/>
          <w:divBdr>
            <w:top w:val="none" w:sz="0" w:space="0" w:color="auto"/>
            <w:left w:val="none" w:sz="0" w:space="0" w:color="auto"/>
            <w:bottom w:val="none" w:sz="0" w:space="0" w:color="auto"/>
            <w:right w:val="none" w:sz="0" w:space="0" w:color="auto"/>
          </w:divBdr>
        </w:div>
        <w:div w:id="1630285466">
          <w:marLeft w:val="0"/>
          <w:marRight w:val="0"/>
          <w:marTop w:val="0"/>
          <w:marBottom w:val="0"/>
          <w:divBdr>
            <w:top w:val="none" w:sz="0" w:space="0" w:color="auto"/>
            <w:left w:val="none" w:sz="0" w:space="0" w:color="auto"/>
            <w:bottom w:val="none" w:sz="0" w:space="0" w:color="auto"/>
            <w:right w:val="none" w:sz="0" w:space="0" w:color="auto"/>
          </w:divBdr>
        </w:div>
        <w:div w:id="1859192232">
          <w:marLeft w:val="0"/>
          <w:marRight w:val="0"/>
          <w:marTop w:val="0"/>
          <w:marBottom w:val="0"/>
          <w:divBdr>
            <w:top w:val="none" w:sz="0" w:space="0" w:color="auto"/>
            <w:left w:val="none" w:sz="0" w:space="0" w:color="auto"/>
            <w:bottom w:val="none" w:sz="0" w:space="0" w:color="auto"/>
            <w:right w:val="none" w:sz="0" w:space="0" w:color="auto"/>
          </w:divBdr>
        </w:div>
      </w:divsChild>
    </w:div>
    <w:div w:id="165485786">
      <w:bodyDiv w:val="1"/>
      <w:marLeft w:val="0"/>
      <w:marRight w:val="0"/>
      <w:marTop w:val="0"/>
      <w:marBottom w:val="0"/>
      <w:divBdr>
        <w:top w:val="none" w:sz="0" w:space="0" w:color="auto"/>
        <w:left w:val="none" w:sz="0" w:space="0" w:color="auto"/>
        <w:bottom w:val="none" w:sz="0" w:space="0" w:color="auto"/>
        <w:right w:val="none" w:sz="0" w:space="0" w:color="auto"/>
      </w:divBdr>
    </w:div>
    <w:div w:id="254048392">
      <w:bodyDiv w:val="1"/>
      <w:marLeft w:val="0"/>
      <w:marRight w:val="0"/>
      <w:marTop w:val="0"/>
      <w:marBottom w:val="0"/>
      <w:divBdr>
        <w:top w:val="none" w:sz="0" w:space="0" w:color="auto"/>
        <w:left w:val="none" w:sz="0" w:space="0" w:color="auto"/>
        <w:bottom w:val="none" w:sz="0" w:space="0" w:color="auto"/>
        <w:right w:val="none" w:sz="0" w:space="0" w:color="auto"/>
      </w:divBdr>
    </w:div>
    <w:div w:id="633173885">
      <w:bodyDiv w:val="1"/>
      <w:marLeft w:val="0"/>
      <w:marRight w:val="0"/>
      <w:marTop w:val="0"/>
      <w:marBottom w:val="0"/>
      <w:divBdr>
        <w:top w:val="none" w:sz="0" w:space="0" w:color="auto"/>
        <w:left w:val="none" w:sz="0" w:space="0" w:color="auto"/>
        <w:bottom w:val="none" w:sz="0" w:space="0" w:color="auto"/>
        <w:right w:val="none" w:sz="0" w:space="0" w:color="auto"/>
      </w:divBdr>
      <w:divsChild>
        <w:div w:id="1591695646">
          <w:marLeft w:val="0"/>
          <w:marRight w:val="0"/>
          <w:marTop w:val="0"/>
          <w:marBottom w:val="0"/>
          <w:divBdr>
            <w:top w:val="none" w:sz="0" w:space="0" w:color="auto"/>
            <w:left w:val="none" w:sz="0" w:space="0" w:color="auto"/>
            <w:bottom w:val="none" w:sz="0" w:space="0" w:color="auto"/>
            <w:right w:val="none" w:sz="0" w:space="0" w:color="auto"/>
          </w:divBdr>
        </w:div>
        <w:div w:id="1836146325">
          <w:marLeft w:val="0"/>
          <w:marRight w:val="0"/>
          <w:marTop w:val="0"/>
          <w:marBottom w:val="0"/>
          <w:divBdr>
            <w:top w:val="none" w:sz="0" w:space="0" w:color="auto"/>
            <w:left w:val="none" w:sz="0" w:space="0" w:color="auto"/>
            <w:bottom w:val="none" w:sz="0" w:space="0" w:color="auto"/>
            <w:right w:val="none" w:sz="0" w:space="0" w:color="auto"/>
          </w:divBdr>
        </w:div>
        <w:div w:id="545797199">
          <w:marLeft w:val="0"/>
          <w:marRight w:val="0"/>
          <w:marTop w:val="0"/>
          <w:marBottom w:val="0"/>
          <w:divBdr>
            <w:top w:val="none" w:sz="0" w:space="0" w:color="auto"/>
            <w:left w:val="none" w:sz="0" w:space="0" w:color="auto"/>
            <w:bottom w:val="none" w:sz="0" w:space="0" w:color="auto"/>
            <w:right w:val="none" w:sz="0" w:space="0" w:color="auto"/>
          </w:divBdr>
        </w:div>
        <w:div w:id="1147356493">
          <w:marLeft w:val="0"/>
          <w:marRight w:val="0"/>
          <w:marTop w:val="0"/>
          <w:marBottom w:val="0"/>
          <w:divBdr>
            <w:top w:val="none" w:sz="0" w:space="0" w:color="auto"/>
            <w:left w:val="none" w:sz="0" w:space="0" w:color="auto"/>
            <w:bottom w:val="none" w:sz="0" w:space="0" w:color="auto"/>
            <w:right w:val="none" w:sz="0" w:space="0" w:color="auto"/>
          </w:divBdr>
        </w:div>
        <w:div w:id="719402714">
          <w:marLeft w:val="0"/>
          <w:marRight w:val="0"/>
          <w:marTop w:val="0"/>
          <w:marBottom w:val="0"/>
          <w:divBdr>
            <w:top w:val="none" w:sz="0" w:space="0" w:color="auto"/>
            <w:left w:val="none" w:sz="0" w:space="0" w:color="auto"/>
            <w:bottom w:val="none" w:sz="0" w:space="0" w:color="auto"/>
            <w:right w:val="none" w:sz="0" w:space="0" w:color="auto"/>
          </w:divBdr>
        </w:div>
        <w:div w:id="1421179044">
          <w:marLeft w:val="0"/>
          <w:marRight w:val="0"/>
          <w:marTop w:val="0"/>
          <w:marBottom w:val="0"/>
          <w:divBdr>
            <w:top w:val="none" w:sz="0" w:space="0" w:color="auto"/>
            <w:left w:val="none" w:sz="0" w:space="0" w:color="auto"/>
            <w:bottom w:val="none" w:sz="0" w:space="0" w:color="auto"/>
            <w:right w:val="none" w:sz="0" w:space="0" w:color="auto"/>
          </w:divBdr>
        </w:div>
        <w:div w:id="1197890031">
          <w:marLeft w:val="0"/>
          <w:marRight w:val="0"/>
          <w:marTop w:val="0"/>
          <w:marBottom w:val="0"/>
          <w:divBdr>
            <w:top w:val="none" w:sz="0" w:space="0" w:color="auto"/>
            <w:left w:val="none" w:sz="0" w:space="0" w:color="auto"/>
            <w:bottom w:val="none" w:sz="0" w:space="0" w:color="auto"/>
            <w:right w:val="none" w:sz="0" w:space="0" w:color="auto"/>
          </w:divBdr>
        </w:div>
        <w:div w:id="1355575379">
          <w:marLeft w:val="0"/>
          <w:marRight w:val="0"/>
          <w:marTop w:val="0"/>
          <w:marBottom w:val="0"/>
          <w:divBdr>
            <w:top w:val="none" w:sz="0" w:space="0" w:color="auto"/>
            <w:left w:val="none" w:sz="0" w:space="0" w:color="auto"/>
            <w:bottom w:val="none" w:sz="0" w:space="0" w:color="auto"/>
            <w:right w:val="none" w:sz="0" w:space="0" w:color="auto"/>
          </w:divBdr>
        </w:div>
        <w:div w:id="1011948734">
          <w:marLeft w:val="0"/>
          <w:marRight w:val="0"/>
          <w:marTop w:val="0"/>
          <w:marBottom w:val="0"/>
          <w:divBdr>
            <w:top w:val="none" w:sz="0" w:space="0" w:color="auto"/>
            <w:left w:val="none" w:sz="0" w:space="0" w:color="auto"/>
            <w:bottom w:val="none" w:sz="0" w:space="0" w:color="auto"/>
            <w:right w:val="none" w:sz="0" w:space="0" w:color="auto"/>
          </w:divBdr>
        </w:div>
        <w:div w:id="758335210">
          <w:marLeft w:val="0"/>
          <w:marRight w:val="0"/>
          <w:marTop w:val="0"/>
          <w:marBottom w:val="0"/>
          <w:divBdr>
            <w:top w:val="none" w:sz="0" w:space="0" w:color="auto"/>
            <w:left w:val="none" w:sz="0" w:space="0" w:color="auto"/>
            <w:bottom w:val="none" w:sz="0" w:space="0" w:color="auto"/>
            <w:right w:val="none" w:sz="0" w:space="0" w:color="auto"/>
          </w:divBdr>
        </w:div>
        <w:div w:id="220022530">
          <w:marLeft w:val="0"/>
          <w:marRight w:val="0"/>
          <w:marTop w:val="0"/>
          <w:marBottom w:val="0"/>
          <w:divBdr>
            <w:top w:val="none" w:sz="0" w:space="0" w:color="auto"/>
            <w:left w:val="none" w:sz="0" w:space="0" w:color="auto"/>
            <w:bottom w:val="none" w:sz="0" w:space="0" w:color="auto"/>
            <w:right w:val="none" w:sz="0" w:space="0" w:color="auto"/>
          </w:divBdr>
        </w:div>
        <w:div w:id="1011251636">
          <w:marLeft w:val="0"/>
          <w:marRight w:val="0"/>
          <w:marTop w:val="0"/>
          <w:marBottom w:val="0"/>
          <w:divBdr>
            <w:top w:val="none" w:sz="0" w:space="0" w:color="auto"/>
            <w:left w:val="none" w:sz="0" w:space="0" w:color="auto"/>
            <w:bottom w:val="none" w:sz="0" w:space="0" w:color="auto"/>
            <w:right w:val="none" w:sz="0" w:space="0" w:color="auto"/>
          </w:divBdr>
        </w:div>
        <w:div w:id="408382071">
          <w:marLeft w:val="0"/>
          <w:marRight w:val="0"/>
          <w:marTop w:val="0"/>
          <w:marBottom w:val="0"/>
          <w:divBdr>
            <w:top w:val="none" w:sz="0" w:space="0" w:color="auto"/>
            <w:left w:val="none" w:sz="0" w:space="0" w:color="auto"/>
            <w:bottom w:val="none" w:sz="0" w:space="0" w:color="auto"/>
            <w:right w:val="none" w:sz="0" w:space="0" w:color="auto"/>
          </w:divBdr>
        </w:div>
        <w:div w:id="40374517">
          <w:marLeft w:val="0"/>
          <w:marRight w:val="0"/>
          <w:marTop w:val="0"/>
          <w:marBottom w:val="0"/>
          <w:divBdr>
            <w:top w:val="none" w:sz="0" w:space="0" w:color="auto"/>
            <w:left w:val="none" w:sz="0" w:space="0" w:color="auto"/>
            <w:bottom w:val="none" w:sz="0" w:space="0" w:color="auto"/>
            <w:right w:val="none" w:sz="0" w:space="0" w:color="auto"/>
          </w:divBdr>
        </w:div>
        <w:div w:id="644627662">
          <w:marLeft w:val="0"/>
          <w:marRight w:val="0"/>
          <w:marTop w:val="0"/>
          <w:marBottom w:val="0"/>
          <w:divBdr>
            <w:top w:val="none" w:sz="0" w:space="0" w:color="auto"/>
            <w:left w:val="none" w:sz="0" w:space="0" w:color="auto"/>
            <w:bottom w:val="none" w:sz="0" w:space="0" w:color="auto"/>
            <w:right w:val="none" w:sz="0" w:space="0" w:color="auto"/>
          </w:divBdr>
        </w:div>
        <w:div w:id="1347444555">
          <w:marLeft w:val="0"/>
          <w:marRight w:val="0"/>
          <w:marTop w:val="0"/>
          <w:marBottom w:val="0"/>
          <w:divBdr>
            <w:top w:val="none" w:sz="0" w:space="0" w:color="auto"/>
            <w:left w:val="none" w:sz="0" w:space="0" w:color="auto"/>
            <w:bottom w:val="none" w:sz="0" w:space="0" w:color="auto"/>
            <w:right w:val="none" w:sz="0" w:space="0" w:color="auto"/>
          </w:divBdr>
        </w:div>
        <w:div w:id="1659575245">
          <w:marLeft w:val="0"/>
          <w:marRight w:val="0"/>
          <w:marTop w:val="0"/>
          <w:marBottom w:val="0"/>
          <w:divBdr>
            <w:top w:val="none" w:sz="0" w:space="0" w:color="auto"/>
            <w:left w:val="none" w:sz="0" w:space="0" w:color="auto"/>
            <w:bottom w:val="none" w:sz="0" w:space="0" w:color="auto"/>
            <w:right w:val="none" w:sz="0" w:space="0" w:color="auto"/>
          </w:divBdr>
        </w:div>
        <w:div w:id="298849753">
          <w:marLeft w:val="0"/>
          <w:marRight w:val="0"/>
          <w:marTop w:val="0"/>
          <w:marBottom w:val="0"/>
          <w:divBdr>
            <w:top w:val="none" w:sz="0" w:space="0" w:color="auto"/>
            <w:left w:val="none" w:sz="0" w:space="0" w:color="auto"/>
            <w:bottom w:val="none" w:sz="0" w:space="0" w:color="auto"/>
            <w:right w:val="none" w:sz="0" w:space="0" w:color="auto"/>
          </w:divBdr>
        </w:div>
        <w:div w:id="1172598633">
          <w:marLeft w:val="0"/>
          <w:marRight w:val="0"/>
          <w:marTop w:val="0"/>
          <w:marBottom w:val="0"/>
          <w:divBdr>
            <w:top w:val="none" w:sz="0" w:space="0" w:color="auto"/>
            <w:left w:val="none" w:sz="0" w:space="0" w:color="auto"/>
            <w:bottom w:val="none" w:sz="0" w:space="0" w:color="auto"/>
            <w:right w:val="none" w:sz="0" w:space="0" w:color="auto"/>
          </w:divBdr>
        </w:div>
        <w:div w:id="1211914556">
          <w:marLeft w:val="0"/>
          <w:marRight w:val="0"/>
          <w:marTop w:val="0"/>
          <w:marBottom w:val="0"/>
          <w:divBdr>
            <w:top w:val="none" w:sz="0" w:space="0" w:color="auto"/>
            <w:left w:val="none" w:sz="0" w:space="0" w:color="auto"/>
            <w:bottom w:val="none" w:sz="0" w:space="0" w:color="auto"/>
            <w:right w:val="none" w:sz="0" w:space="0" w:color="auto"/>
          </w:divBdr>
        </w:div>
        <w:div w:id="2075816081">
          <w:marLeft w:val="0"/>
          <w:marRight w:val="0"/>
          <w:marTop w:val="0"/>
          <w:marBottom w:val="0"/>
          <w:divBdr>
            <w:top w:val="none" w:sz="0" w:space="0" w:color="auto"/>
            <w:left w:val="none" w:sz="0" w:space="0" w:color="auto"/>
            <w:bottom w:val="none" w:sz="0" w:space="0" w:color="auto"/>
            <w:right w:val="none" w:sz="0" w:space="0" w:color="auto"/>
          </w:divBdr>
        </w:div>
      </w:divsChild>
    </w:div>
    <w:div w:id="1527673691">
      <w:bodyDiv w:val="1"/>
      <w:marLeft w:val="0"/>
      <w:marRight w:val="0"/>
      <w:marTop w:val="0"/>
      <w:marBottom w:val="0"/>
      <w:divBdr>
        <w:top w:val="none" w:sz="0" w:space="0" w:color="auto"/>
        <w:left w:val="none" w:sz="0" w:space="0" w:color="auto"/>
        <w:bottom w:val="none" w:sz="0" w:space="0" w:color="auto"/>
        <w:right w:val="none" w:sz="0" w:space="0" w:color="auto"/>
      </w:divBdr>
      <w:divsChild>
        <w:div w:id="320233012">
          <w:marLeft w:val="0"/>
          <w:marRight w:val="0"/>
          <w:marTop w:val="0"/>
          <w:marBottom w:val="0"/>
          <w:divBdr>
            <w:top w:val="none" w:sz="0" w:space="0" w:color="auto"/>
            <w:left w:val="none" w:sz="0" w:space="0" w:color="auto"/>
            <w:bottom w:val="none" w:sz="0" w:space="0" w:color="auto"/>
            <w:right w:val="none" w:sz="0" w:space="0" w:color="auto"/>
          </w:divBdr>
        </w:div>
        <w:div w:id="37363051">
          <w:marLeft w:val="0"/>
          <w:marRight w:val="0"/>
          <w:marTop w:val="0"/>
          <w:marBottom w:val="0"/>
          <w:divBdr>
            <w:top w:val="none" w:sz="0" w:space="0" w:color="auto"/>
            <w:left w:val="none" w:sz="0" w:space="0" w:color="auto"/>
            <w:bottom w:val="none" w:sz="0" w:space="0" w:color="auto"/>
            <w:right w:val="none" w:sz="0" w:space="0" w:color="auto"/>
          </w:divBdr>
        </w:div>
        <w:div w:id="586351807">
          <w:marLeft w:val="0"/>
          <w:marRight w:val="0"/>
          <w:marTop w:val="0"/>
          <w:marBottom w:val="0"/>
          <w:divBdr>
            <w:top w:val="none" w:sz="0" w:space="0" w:color="auto"/>
            <w:left w:val="none" w:sz="0" w:space="0" w:color="auto"/>
            <w:bottom w:val="none" w:sz="0" w:space="0" w:color="auto"/>
            <w:right w:val="none" w:sz="0" w:space="0" w:color="auto"/>
          </w:divBdr>
        </w:div>
        <w:div w:id="689182979">
          <w:marLeft w:val="0"/>
          <w:marRight w:val="0"/>
          <w:marTop w:val="0"/>
          <w:marBottom w:val="0"/>
          <w:divBdr>
            <w:top w:val="none" w:sz="0" w:space="0" w:color="auto"/>
            <w:left w:val="none" w:sz="0" w:space="0" w:color="auto"/>
            <w:bottom w:val="none" w:sz="0" w:space="0" w:color="auto"/>
            <w:right w:val="none" w:sz="0" w:space="0" w:color="auto"/>
          </w:divBdr>
        </w:div>
        <w:div w:id="443110418">
          <w:marLeft w:val="0"/>
          <w:marRight w:val="0"/>
          <w:marTop w:val="0"/>
          <w:marBottom w:val="0"/>
          <w:divBdr>
            <w:top w:val="none" w:sz="0" w:space="0" w:color="auto"/>
            <w:left w:val="none" w:sz="0" w:space="0" w:color="auto"/>
            <w:bottom w:val="none" w:sz="0" w:space="0" w:color="auto"/>
            <w:right w:val="none" w:sz="0" w:space="0" w:color="auto"/>
          </w:divBdr>
        </w:div>
        <w:div w:id="1190610954">
          <w:marLeft w:val="0"/>
          <w:marRight w:val="0"/>
          <w:marTop w:val="0"/>
          <w:marBottom w:val="0"/>
          <w:divBdr>
            <w:top w:val="none" w:sz="0" w:space="0" w:color="auto"/>
            <w:left w:val="none" w:sz="0" w:space="0" w:color="auto"/>
            <w:bottom w:val="none" w:sz="0" w:space="0" w:color="auto"/>
            <w:right w:val="none" w:sz="0" w:space="0" w:color="auto"/>
          </w:divBdr>
        </w:div>
        <w:div w:id="1378774498">
          <w:marLeft w:val="0"/>
          <w:marRight w:val="0"/>
          <w:marTop w:val="0"/>
          <w:marBottom w:val="0"/>
          <w:divBdr>
            <w:top w:val="none" w:sz="0" w:space="0" w:color="auto"/>
            <w:left w:val="none" w:sz="0" w:space="0" w:color="auto"/>
            <w:bottom w:val="none" w:sz="0" w:space="0" w:color="auto"/>
            <w:right w:val="none" w:sz="0" w:space="0" w:color="auto"/>
          </w:divBdr>
        </w:div>
        <w:div w:id="603343016">
          <w:marLeft w:val="0"/>
          <w:marRight w:val="0"/>
          <w:marTop w:val="0"/>
          <w:marBottom w:val="0"/>
          <w:divBdr>
            <w:top w:val="none" w:sz="0" w:space="0" w:color="auto"/>
            <w:left w:val="none" w:sz="0" w:space="0" w:color="auto"/>
            <w:bottom w:val="none" w:sz="0" w:space="0" w:color="auto"/>
            <w:right w:val="none" w:sz="0" w:space="0" w:color="auto"/>
          </w:divBdr>
        </w:div>
        <w:div w:id="1825730583">
          <w:marLeft w:val="0"/>
          <w:marRight w:val="0"/>
          <w:marTop w:val="0"/>
          <w:marBottom w:val="0"/>
          <w:divBdr>
            <w:top w:val="none" w:sz="0" w:space="0" w:color="auto"/>
            <w:left w:val="none" w:sz="0" w:space="0" w:color="auto"/>
            <w:bottom w:val="none" w:sz="0" w:space="0" w:color="auto"/>
            <w:right w:val="none" w:sz="0" w:space="0" w:color="auto"/>
          </w:divBdr>
        </w:div>
        <w:div w:id="1493834456">
          <w:marLeft w:val="0"/>
          <w:marRight w:val="0"/>
          <w:marTop w:val="0"/>
          <w:marBottom w:val="0"/>
          <w:divBdr>
            <w:top w:val="none" w:sz="0" w:space="0" w:color="auto"/>
            <w:left w:val="none" w:sz="0" w:space="0" w:color="auto"/>
            <w:bottom w:val="none" w:sz="0" w:space="0" w:color="auto"/>
            <w:right w:val="none" w:sz="0" w:space="0" w:color="auto"/>
          </w:divBdr>
        </w:div>
        <w:div w:id="1791244945">
          <w:marLeft w:val="0"/>
          <w:marRight w:val="0"/>
          <w:marTop w:val="0"/>
          <w:marBottom w:val="0"/>
          <w:divBdr>
            <w:top w:val="none" w:sz="0" w:space="0" w:color="auto"/>
            <w:left w:val="none" w:sz="0" w:space="0" w:color="auto"/>
            <w:bottom w:val="none" w:sz="0" w:space="0" w:color="auto"/>
            <w:right w:val="none" w:sz="0" w:space="0" w:color="auto"/>
          </w:divBdr>
        </w:div>
        <w:div w:id="1773284818">
          <w:marLeft w:val="0"/>
          <w:marRight w:val="0"/>
          <w:marTop w:val="0"/>
          <w:marBottom w:val="0"/>
          <w:divBdr>
            <w:top w:val="none" w:sz="0" w:space="0" w:color="auto"/>
            <w:left w:val="none" w:sz="0" w:space="0" w:color="auto"/>
            <w:bottom w:val="none" w:sz="0" w:space="0" w:color="auto"/>
            <w:right w:val="none" w:sz="0" w:space="0" w:color="auto"/>
          </w:divBdr>
        </w:div>
        <w:div w:id="1516462490">
          <w:marLeft w:val="0"/>
          <w:marRight w:val="0"/>
          <w:marTop w:val="0"/>
          <w:marBottom w:val="0"/>
          <w:divBdr>
            <w:top w:val="none" w:sz="0" w:space="0" w:color="auto"/>
            <w:left w:val="none" w:sz="0" w:space="0" w:color="auto"/>
            <w:bottom w:val="none" w:sz="0" w:space="0" w:color="auto"/>
            <w:right w:val="none" w:sz="0" w:space="0" w:color="auto"/>
          </w:divBdr>
        </w:div>
        <w:div w:id="1793547548">
          <w:marLeft w:val="0"/>
          <w:marRight w:val="0"/>
          <w:marTop w:val="0"/>
          <w:marBottom w:val="0"/>
          <w:divBdr>
            <w:top w:val="none" w:sz="0" w:space="0" w:color="auto"/>
            <w:left w:val="none" w:sz="0" w:space="0" w:color="auto"/>
            <w:bottom w:val="none" w:sz="0" w:space="0" w:color="auto"/>
            <w:right w:val="none" w:sz="0" w:space="0" w:color="auto"/>
          </w:divBdr>
        </w:div>
        <w:div w:id="762460462">
          <w:marLeft w:val="0"/>
          <w:marRight w:val="0"/>
          <w:marTop w:val="0"/>
          <w:marBottom w:val="0"/>
          <w:divBdr>
            <w:top w:val="none" w:sz="0" w:space="0" w:color="auto"/>
            <w:left w:val="none" w:sz="0" w:space="0" w:color="auto"/>
            <w:bottom w:val="none" w:sz="0" w:space="0" w:color="auto"/>
            <w:right w:val="none" w:sz="0" w:space="0" w:color="auto"/>
          </w:divBdr>
        </w:div>
        <w:div w:id="1157964900">
          <w:marLeft w:val="0"/>
          <w:marRight w:val="0"/>
          <w:marTop w:val="0"/>
          <w:marBottom w:val="0"/>
          <w:divBdr>
            <w:top w:val="none" w:sz="0" w:space="0" w:color="auto"/>
            <w:left w:val="none" w:sz="0" w:space="0" w:color="auto"/>
            <w:bottom w:val="none" w:sz="0" w:space="0" w:color="auto"/>
            <w:right w:val="none" w:sz="0" w:space="0" w:color="auto"/>
          </w:divBdr>
        </w:div>
        <w:div w:id="874073892">
          <w:marLeft w:val="0"/>
          <w:marRight w:val="0"/>
          <w:marTop w:val="0"/>
          <w:marBottom w:val="0"/>
          <w:divBdr>
            <w:top w:val="none" w:sz="0" w:space="0" w:color="auto"/>
            <w:left w:val="none" w:sz="0" w:space="0" w:color="auto"/>
            <w:bottom w:val="none" w:sz="0" w:space="0" w:color="auto"/>
            <w:right w:val="none" w:sz="0" w:space="0" w:color="auto"/>
          </w:divBdr>
        </w:div>
        <w:div w:id="810248735">
          <w:marLeft w:val="0"/>
          <w:marRight w:val="0"/>
          <w:marTop w:val="0"/>
          <w:marBottom w:val="0"/>
          <w:divBdr>
            <w:top w:val="none" w:sz="0" w:space="0" w:color="auto"/>
            <w:left w:val="none" w:sz="0" w:space="0" w:color="auto"/>
            <w:bottom w:val="none" w:sz="0" w:space="0" w:color="auto"/>
            <w:right w:val="none" w:sz="0" w:space="0" w:color="auto"/>
          </w:divBdr>
        </w:div>
        <w:div w:id="137870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Marrone</dc:creator>
  <cp:lastModifiedBy>Helen Marrone</cp:lastModifiedBy>
  <cp:revision>2</cp:revision>
  <cp:lastPrinted>2021-03-26T02:14:00Z</cp:lastPrinted>
  <dcterms:created xsi:type="dcterms:W3CDTF">2022-11-19T21:23:00Z</dcterms:created>
  <dcterms:modified xsi:type="dcterms:W3CDTF">2022-11-19T21:23:00Z</dcterms:modified>
</cp:coreProperties>
</file>